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Ukraine crisis: Resources and support on Infant and Young Child Feeding in Emergencies (IYCF-E) </w:t>
      </w:r>
    </w:p>
    <w:p w14:paraId="00000002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26CB6"/>
        </w:rPr>
      </w:pPr>
    </w:p>
    <w:p w14:paraId="00000003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How is support provided to </w:t>
      </w:r>
      <w:proofErr w:type="spellStart"/>
      <w:r>
        <w:rPr>
          <w:b/>
        </w:rPr>
        <w:t>organisation’s</w:t>
      </w:r>
      <w:proofErr w:type="spellEnd"/>
      <w:r>
        <w:rPr>
          <w:b/>
        </w:rPr>
        <w:t>/individuals operating/planning IYCF-E activities?</w:t>
      </w:r>
    </w:p>
    <w:p w14:paraId="00000004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976AD"/>
        </w:rPr>
      </w:pPr>
    </w:p>
    <w:p w14:paraId="00000005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Support is provided to implementing partners through the Ukraine Nutrition Cluster. You can sign up to the Ukraine Nutrition Cluster mailing list (</w:t>
      </w:r>
      <w:hyperlink r:id="rId5" w:anchor=":~:text=The%20newly%20activated%20Nutrition%20Cluster,adults%20with%20specific%20nutrition%20needs.">
        <w:r>
          <w:rPr>
            <w:color w:val="0000FF"/>
            <w:u w:val="single"/>
          </w:rPr>
          <w:t>here</w:t>
        </w:r>
      </w:hyperlink>
      <w:r>
        <w:rPr>
          <w:color w:val="000000"/>
        </w:rPr>
        <w:t>) or contact</w:t>
      </w:r>
      <w:r>
        <w:rPr>
          <w:b/>
          <w:color w:val="000000"/>
        </w:rPr>
        <w:t xml:space="preserve"> </w:t>
      </w:r>
      <w:r>
        <w:rPr>
          <w:color w:val="000000"/>
          <w:highlight w:val="white"/>
        </w:rPr>
        <w:t xml:space="preserve">Oleksiy </w:t>
      </w:r>
      <w:proofErr w:type="spellStart"/>
      <w:r>
        <w:rPr>
          <w:color w:val="000000"/>
          <w:highlight w:val="white"/>
        </w:rPr>
        <w:t>Gushchin</w:t>
      </w:r>
      <w:proofErr w:type="spellEnd"/>
      <w:r>
        <w:rPr>
          <w:color w:val="000000"/>
          <w:highlight w:val="white"/>
        </w:rPr>
        <w:t> the Nutrition Cluster Coordinator at</w:t>
      </w:r>
      <w:r>
        <w:rPr>
          <w:b/>
          <w:color w:val="000000"/>
        </w:rPr>
        <w:t xml:space="preserve"> </w:t>
      </w:r>
      <w:hyperlink r:id="rId6">
        <w:r>
          <w:rPr>
            <w:b/>
            <w:color w:val="026CB6"/>
            <w:highlight w:val="white"/>
            <w:u w:val="single"/>
          </w:rPr>
          <w:t>ogushchin@unicef.org</w:t>
        </w:r>
      </w:hyperlink>
      <w:r>
        <w:rPr>
          <w:color w:val="000000"/>
        </w:rPr>
        <w:t xml:space="preserve">. </w:t>
      </w:r>
    </w:p>
    <w:p w14:paraId="00000006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7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Lactation and infant feeding support persons within Ukraine and in </w:t>
      </w:r>
      <w:proofErr w:type="spellStart"/>
      <w:r>
        <w:rPr>
          <w:color w:val="000000"/>
          <w:highlight w:val="white"/>
        </w:rPr>
        <w:t>neighbouring</w:t>
      </w:r>
      <w:proofErr w:type="spellEnd"/>
      <w:r>
        <w:rPr>
          <w:color w:val="000000"/>
          <w:highlight w:val="white"/>
        </w:rPr>
        <w:t xml:space="preserve"> countries can also </w:t>
      </w:r>
      <w:r>
        <w:rPr>
          <w:highlight w:val="white"/>
        </w:rPr>
        <w:t>fill in the following form (</w:t>
      </w:r>
      <w:hyperlink r:id="rId7">
        <w:r>
          <w:rPr>
            <w:color w:val="1155CC"/>
            <w:highlight w:val="white"/>
            <w:u w:val="single"/>
          </w:rPr>
          <w:t>here</w:t>
        </w:r>
      </w:hyperlink>
      <w:r>
        <w:rPr>
          <w:highlight w:val="white"/>
        </w:rPr>
        <w:t xml:space="preserve">) </w:t>
      </w:r>
      <w:r>
        <w:rPr>
          <w:color w:val="000000"/>
          <w:highlight w:val="white"/>
        </w:rPr>
        <w:t>to be involved in providing breastfeeding counselling and skilled lactation support.</w:t>
      </w:r>
    </w:p>
    <w:p w14:paraId="00000008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9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Where can I access technical support?</w:t>
      </w:r>
    </w:p>
    <w:p w14:paraId="0000000A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B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Technical support can be accessed </w:t>
      </w:r>
      <w:r>
        <w:t>through the</w:t>
      </w:r>
      <w:r>
        <w:rPr>
          <w:color w:val="000000"/>
        </w:rPr>
        <w:t xml:space="preserve"> Global Nutrition Cluster Technical Allian</w:t>
      </w:r>
      <w:r>
        <w:rPr>
          <w:color w:val="000000"/>
        </w:rPr>
        <w:t>ce request form (</w:t>
      </w:r>
      <w:hyperlink r:id="rId8">
        <w:r>
          <w:rPr>
            <w:color w:val="0000FF"/>
            <w:u w:val="single"/>
          </w:rPr>
          <w:t>here</w:t>
        </w:r>
      </w:hyperlink>
      <w:r>
        <w:rPr>
          <w:color w:val="000000"/>
        </w:rPr>
        <w:t xml:space="preserve">). The form only takes 2 minutes to fill out, and all questions (no matter how big or small) are welcome. </w:t>
      </w:r>
    </w:p>
    <w:p w14:paraId="0000000C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D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You can also access online peer to peer support through the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>-net platform (</w:t>
      </w:r>
      <w:hyperlink r:id="rId9">
        <w:r>
          <w:rPr>
            <w:color w:val="0000FF"/>
            <w:u w:val="single"/>
          </w:rPr>
          <w:t>here</w:t>
        </w:r>
      </w:hyperlink>
      <w:r>
        <w:rPr>
          <w:color w:val="000000"/>
        </w:rPr>
        <w:t>).</w:t>
      </w:r>
    </w:p>
    <w:p w14:paraId="0000000E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F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Where can I find IYCF-E resources?</w:t>
      </w:r>
    </w:p>
    <w:p w14:paraId="00000010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1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Ukraine specific IYCF-E resources are shared through the Ukraine Nutrition Cluster (</w:t>
      </w:r>
      <w:hyperlink r:id="rId10">
        <w:r>
          <w:rPr>
            <w:color w:val="1155CC"/>
            <w:u w:val="single"/>
          </w:rPr>
          <w:t>here</w:t>
        </w:r>
      </w:hyperlink>
      <w:r>
        <w:rPr>
          <w:color w:val="000000"/>
        </w:rPr>
        <w:t>). A resource list of key IYCF-E tools and platforms compiled for the</w:t>
      </w:r>
      <w:r>
        <w:rPr>
          <w:color w:val="000000"/>
        </w:rPr>
        <w:t xml:space="preserve"> Ukraine crisis can also be found </w:t>
      </w:r>
      <w:hyperlink r:id="rId11">
        <w:r>
          <w:rPr>
            <w:color w:val="0000FF"/>
            <w:u w:val="single"/>
          </w:rPr>
          <w:t>here</w:t>
        </w:r>
      </w:hyperlink>
      <w:r>
        <w:rPr>
          <w:color w:val="0000FF"/>
          <w:u w:val="single"/>
        </w:rPr>
        <w:t xml:space="preserve">. </w:t>
      </w:r>
    </w:p>
    <w:p w14:paraId="00000012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13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Global IYCF-E resources can be found on the Infant Feeding in Emergencies Core Group website (</w:t>
      </w:r>
      <w:hyperlink r:id="rId12">
        <w:r>
          <w:rPr>
            <w:color w:val="0000FF"/>
            <w:u w:val="single"/>
          </w:rPr>
          <w:t>here</w:t>
        </w:r>
      </w:hyperlink>
      <w:r>
        <w:rPr>
          <w:color w:val="000000"/>
        </w:rPr>
        <w:t>), IYCF-E hub (</w:t>
      </w:r>
      <w:hyperlink r:id="rId13">
        <w:r>
          <w:rPr>
            <w:color w:val="0000FF"/>
            <w:u w:val="single"/>
          </w:rPr>
          <w:t>here</w:t>
        </w:r>
      </w:hyperlink>
      <w:r>
        <w:rPr>
          <w:color w:val="000000"/>
        </w:rPr>
        <w:t>), or on the World Breastfeeding Collective website (</w:t>
      </w:r>
      <w:hyperlink r:id="rId14">
        <w:r>
          <w:rPr>
            <w:color w:val="0000FF"/>
            <w:u w:val="single"/>
          </w:rPr>
          <w:t>here</w:t>
        </w:r>
      </w:hyperlink>
      <w:r>
        <w:rPr>
          <w:color w:val="000000"/>
        </w:rPr>
        <w:t xml:space="preserve">). </w:t>
      </w:r>
    </w:p>
    <w:p w14:paraId="00000014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5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How can I keep up to date with the latest IYCF-E resources? </w:t>
      </w:r>
    </w:p>
    <w:p w14:paraId="00000016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7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Resources produced for the Ukraine response will be shared through the Ukraine Nutrition Cluster. You can sign up to the Ukraine Nutrition Cluster mailing list (</w:t>
      </w:r>
      <w:hyperlink r:id="rId15" w:anchor=":~:text=The%20newly%20activated%20Nutrition%20Cluster,adults%20with%20specific%20nutrition%20needs.">
        <w:r>
          <w:rPr>
            <w:color w:val="0000FF"/>
            <w:u w:val="single"/>
          </w:rPr>
          <w:t>here</w:t>
        </w:r>
      </w:hyperlink>
      <w:r>
        <w:rPr>
          <w:color w:val="000000"/>
        </w:rPr>
        <w:t>) or contact</w:t>
      </w:r>
      <w:r>
        <w:rPr>
          <w:b/>
          <w:color w:val="000000"/>
        </w:rPr>
        <w:t xml:space="preserve"> </w:t>
      </w:r>
      <w:r>
        <w:rPr>
          <w:color w:val="000000"/>
          <w:highlight w:val="white"/>
        </w:rPr>
        <w:t xml:space="preserve">Oleksiy </w:t>
      </w:r>
      <w:proofErr w:type="spellStart"/>
      <w:r>
        <w:rPr>
          <w:color w:val="000000"/>
          <w:highlight w:val="white"/>
        </w:rPr>
        <w:t>Gushchin</w:t>
      </w:r>
      <w:proofErr w:type="spellEnd"/>
      <w:r>
        <w:rPr>
          <w:color w:val="000000"/>
          <w:highlight w:val="white"/>
        </w:rPr>
        <w:t> the Nutrition Cluster Coordinator at</w:t>
      </w:r>
      <w:r>
        <w:rPr>
          <w:b/>
          <w:color w:val="000000"/>
        </w:rPr>
        <w:t xml:space="preserve"> </w:t>
      </w:r>
      <w:hyperlink r:id="rId16">
        <w:r>
          <w:rPr>
            <w:b/>
            <w:color w:val="026CB6"/>
            <w:highlight w:val="white"/>
            <w:u w:val="single"/>
          </w:rPr>
          <w:t>ogushchin@unicef.org</w:t>
        </w:r>
      </w:hyperlink>
      <w:r>
        <w:rPr>
          <w:color w:val="000000"/>
        </w:rPr>
        <w:t xml:space="preserve">. </w:t>
      </w:r>
    </w:p>
    <w:p w14:paraId="00000018" w14:textId="77777777" w:rsidR="00BB30D4" w:rsidRDefault="00BB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9" w14:textId="77777777" w:rsidR="00BB30D4" w:rsidRDefault="00E71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You can also keep up to date with the latest global IYCF-E resources, upcoming events, and news by signing up </w:t>
      </w:r>
      <w:r>
        <w:t>for</w:t>
      </w:r>
      <w:r>
        <w:rPr>
          <w:color w:val="000000"/>
        </w:rPr>
        <w:t xml:space="preserve"> the Global Nutrition Cluster newsletter (</w:t>
      </w:r>
      <w:hyperlink r:id="rId17">
        <w:r>
          <w:rPr>
            <w:color w:val="0000FF"/>
            <w:u w:val="single"/>
          </w:rPr>
          <w:t>here</w:t>
        </w:r>
      </w:hyperlink>
      <w:r>
        <w:rPr>
          <w:color w:val="000000"/>
        </w:rPr>
        <w:t xml:space="preserve">). </w:t>
      </w:r>
    </w:p>
    <w:p w14:paraId="0000001A" w14:textId="77777777" w:rsidR="00BB30D4" w:rsidRDefault="00E712D1">
      <w:pPr>
        <w:rPr>
          <w:highlight w:val="white"/>
        </w:rPr>
      </w:pPr>
      <w:r>
        <w:rPr>
          <w:highlight w:val="white"/>
        </w:rPr>
        <w:t xml:space="preserve"> </w:t>
      </w:r>
    </w:p>
    <w:sectPr w:rsidR="00BB30D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C0MDe2MDIxsTQyMzRX0lEKTi0uzszPAykwrAUAwIYs4SwAAAA="/>
  </w:docVars>
  <w:rsids>
    <w:rsidRoot w:val="00BB30D4"/>
    <w:rsid w:val="00BB30D4"/>
    <w:rsid w:val="00E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7F29D-6227-4EA8-A7D3-723D49F9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E7C5A"/>
    <w:rPr>
      <w:color w:val="0000FF"/>
      <w:u w:val="single"/>
    </w:rPr>
  </w:style>
  <w:style w:type="paragraph" w:styleId="NoSpacing">
    <w:name w:val="No Spacing"/>
    <w:uiPriority w:val="1"/>
    <w:qFormat/>
    <w:rsid w:val="007E7C5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C10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04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4BB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B3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D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.nutritioncluster.net/request-support" TargetMode="External"/><Relationship Id="rId13" Type="http://schemas.openxmlformats.org/officeDocument/2006/relationships/hyperlink" Target="https://iycfehub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nutritioncluster.net/resources/lactation-support-mapping-questionnaires" TargetMode="External"/><Relationship Id="rId12" Type="http://schemas.openxmlformats.org/officeDocument/2006/relationships/hyperlink" Target="https://www.ennonline.net/ifecoregroup" TargetMode="External"/><Relationship Id="rId17" Type="http://schemas.openxmlformats.org/officeDocument/2006/relationships/hyperlink" Target="https://www.nutritioncluster.net/news" TargetMode="External"/><Relationship Id="rId2" Type="http://schemas.openxmlformats.org/officeDocument/2006/relationships/styles" Target="styles.xml"/><Relationship Id="rId16" Type="http://schemas.openxmlformats.org/officeDocument/2006/relationships/hyperlink" Target="mailto:ogushchin@unicef.org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ogushchin@unicef.org" TargetMode="External"/><Relationship Id="rId11" Type="http://schemas.openxmlformats.org/officeDocument/2006/relationships/hyperlink" Target="https://www.ennonline.net/attachments/4453/Key-IYCF-E-resources-and-platforms.pdf" TargetMode="External"/><Relationship Id="rId5" Type="http://schemas.openxmlformats.org/officeDocument/2006/relationships/hyperlink" Target="https://www.humanitarianresponse.info/en/operations/ukraine/nutrition" TargetMode="External"/><Relationship Id="rId15" Type="http://schemas.openxmlformats.org/officeDocument/2006/relationships/hyperlink" Target="https://www.humanitarianresponse.info/en/operations/ukraine/nutrition" TargetMode="External"/><Relationship Id="rId10" Type="http://schemas.openxmlformats.org/officeDocument/2006/relationships/hyperlink" Target="https://www.humanitarianresponse.info/en/operations/ukraine/nutrition/documen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-net.org/" TargetMode="External"/><Relationship Id="rId14" Type="http://schemas.openxmlformats.org/officeDocument/2006/relationships/hyperlink" Target="https://www.globalbreastfeedingcollective.org/breastfeeding-advocacy-toolkit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87Cz5qtxvbT/S+m92Ff2++XqbQ==">AMUW2mWLnEXYNRbaYiB0Mp3AE1n7N0OeYL1E3i65PAEZujVTxoO8cawHipjrqHos2pDb3UD45hWEYmSgw5iHpJ+2i/148NgEfSBAKHhb6W2gjZBhaJmIv24=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6" ma:contentTypeDescription="Create a new document." ma:contentTypeScope="" ma:versionID="dbdf93e8d38e87797be39c64e7f351a7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a7a61707f5d29fb456a8791d374a35aa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020837-6FA2-430A-8ABE-E5F87C624FC7}"/>
</file>

<file path=customXml/itemProps3.xml><?xml version="1.0" encoding="utf-8"?>
<ds:datastoreItem xmlns:ds="http://schemas.openxmlformats.org/officeDocument/2006/customXml" ds:itemID="{B058489C-C826-4A05-8FE3-FA184D287DF5}"/>
</file>

<file path=customXml/itemProps4.xml><?xml version="1.0" encoding="utf-8"?>
<ds:datastoreItem xmlns:ds="http://schemas.openxmlformats.org/officeDocument/2006/customXml" ds:itemID="{15DF2715-6D5E-4E47-829C-5A64347CD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Eilise Brennan</dc:creator>
  <cp:lastModifiedBy>Eilise Brennan</cp:lastModifiedBy>
  <cp:revision>2</cp:revision>
  <dcterms:created xsi:type="dcterms:W3CDTF">2022-06-06T11:10:00Z</dcterms:created>
  <dcterms:modified xsi:type="dcterms:W3CDTF">2022-06-06T11:10:00Z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  <property fmtid="{D5CDD505-2E9C-101B-9397-08002B2CF9AE}" pid="3" name="MediaServiceImageTags">
    <vt:lpwstr/>
  </property>
</Properties>
</file>