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A6EAE" w14:textId="2A84C6BB" w:rsidR="00C931F8" w:rsidRPr="00891374" w:rsidRDefault="00C931F8" w:rsidP="00BE01F4">
      <w:pPr>
        <w:pStyle w:val="NoSpacing"/>
        <w:jc w:val="center"/>
        <w:rPr>
          <w:rFonts w:asciiTheme="minorHAnsi" w:hAnsiTheme="minorHAnsi" w:cstheme="minorHAnsi"/>
          <w:b/>
          <w:bCs/>
          <w:u w:val="single"/>
        </w:rPr>
      </w:pPr>
      <w:r w:rsidRPr="00891374">
        <w:rPr>
          <w:rFonts w:asciiTheme="minorHAnsi" w:hAnsiTheme="minorHAnsi" w:cstheme="minorHAnsi"/>
          <w:b/>
          <w:bCs/>
          <w:u w:val="single"/>
          <w:lang w:val="en-GB"/>
        </w:rPr>
        <w:t>National Nutrition Cluster | Working Group</w:t>
      </w:r>
    </w:p>
    <w:p w14:paraId="7480C22A" w14:textId="0AA5C6BD" w:rsidR="00826CB8" w:rsidRPr="00891374" w:rsidRDefault="00826CB8" w:rsidP="00BE01F4">
      <w:pPr>
        <w:jc w:val="both"/>
        <w:rPr>
          <w:rFonts w:asciiTheme="minorHAnsi" w:eastAsia="Times New Roman" w:hAnsiTheme="minorHAnsi" w:cstheme="minorHAnsi"/>
        </w:rPr>
      </w:pPr>
    </w:p>
    <w:p w14:paraId="14C5EF58" w14:textId="77777777" w:rsidR="00826CB8" w:rsidRPr="00891374" w:rsidRDefault="00826CB8" w:rsidP="00BE01F4">
      <w:pPr>
        <w:jc w:val="both"/>
        <w:rPr>
          <w:rFonts w:asciiTheme="minorHAnsi" w:eastAsia="Times New Roman" w:hAnsiTheme="minorHAnsi" w:cstheme="minorHAnsi"/>
        </w:rPr>
      </w:pPr>
    </w:p>
    <w:p w14:paraId="34833D4C" w14:textId="10E486CF" w:rsidR="008A169A" w:rsidRPr="00891374" w:rsidRDefault="008A169A" w:rsidP="00BE01F4">
      <w:pPr>
        <w:tabs>
          <w:tab w:val="left" w:pos="3480"/>
          <w:tab w:val="left" w:pos="6540"/>
        </w:tabs>
        <w:jc w:val="both"/>
        <w:rPr>
          <w:rFonts w:asciiTheme="minorHAnsi" w:eastAsia="Times New Roman" w:hAnsiTheme="minorHAnsi" w:cstheme="minorHAnsi"/>
        </w:rPr>
      </w:pPr>
      <w:r w:rsidRPr="00891374">
        <w:rPr>
          <w:rFonts w:asciiTheme="minorHAnsi" w:eastAsia="Arial" w:hAnsiTheme="minorHAnsi" w:cstheme="minorHAnsi"/>
          <w:color w:val="0070C0"/>
        </w:rPr>
        <w:t xml:space="preserve">Date: </w:t>
      </w:r>
      <w:r w:rsidR="008E2942">
        <w:rPr>
          <w:rFonts w:asciiTheme="minorHAnsi" w:eastAsia="Arial" w:hAnsiTheme="minorHAnsi" w:cstheme="minorHAnsi"/>
          <w:color w:val="0070C0"/>
        </w:rPr>
        <w:t>8</w:t>
      </w:r>
      <w:r w:rsidR="008E2942" w:rsidRPr="008E2942">
        <w:rPr>
          <w:rFonts w:asciiTheme="minorHAnsi" w:eastAsia="Arial" w:hAnsiTheme="minorHAnsi" w:cstheme="minorHAnsi"/>
          <w:color w:val="0070C0"/>
          <w:vertAlign w:val="superscript"/>
        </w:rPr>
        <w:t>th</w:t>
      </w:r>
      <w:r w:rsidR="008E2942">
        <w:rPr>
          <w:rFonts w:asciiTheme="minorHAnsi" w:eastAsia="Arial" w:hAnsiTheme="minorHAnsi" w:cstheme="minorHAnsi"/>
          <w:color w:val="0070C0"/>
        </w:rPr>
        <w:t xml:space="preserve"> June</w:t>
      </w:r>
      <w:r w:rsidRPr="00891374">
        <w:rPr>
          <w:rFonts w:asciiTheme="minorHAnsi" w:eastAsia="Arial" w:hAnsiTheme="minorHAnsi" w:cstheme="minorHAnsi"/>
        </w:rPr>
        <w:t xml:space="preserve"> 202</w:t>
      </w:r>
      <w:r w:rsidR="00A4509C">
        <w:rPr>
          <w:rFonts w:asciiTheme="minorHAnsi" w:eastAsia="Arial" w:hAnsiTheme="minorHAnsi" w:cstheme="minorHAnsi"/>
        </w:rPr>
        <w:t>1</w:t>
      </w:r>
      <w:r w:rsidRPr="00891374">
        <w:rPr>
          <w:rFonts w:asciiTheme="minorHAnsi" w:eastAsia="Times New Roman" w:hAnsiTheme="minorHAnsi" w:cstheme="minorHAnsi"/>
        </w:rPr>
        <w:t xml:space="preserve">            </w:t>
      </w:r>
    </w:p>
    <w:p w14:paraId="29D36853" w14:textId="77298DF8" w:rsidR="008A169A" w:rsidRPr="00891374" w:rsidRDefault="008A169A" w:rsidP="00BE01F4">
      <w:pPr>
        <w:tabs>
          <w:tab w:val="left" w:pos="3480"/>
          <w:tab w:val="left" w:pos="6540"/>
        </w:tabs>
        <w:jc w:val="both"/>
        <w:rPr>
          <w:rFonts w:asciiTheme="minorHAnsi" w:eastAsia="Arial" w:hAnsiTheme="minorHAnsi" w:cstheme="minorHAnsi"/>
          <w:color w:val="000000"/>
        </w:rPr>
      </w:pPr>
      <w:r w:rsidRPr="00891374">
        <w:rPr>
          <w:rFonts w:asciiTheme="minorHAnsi" w:eastAsia="Arial" w:hAnsiTheme="minorHAnsi" w:cstheme="minorHAnsi"/>
          <w:color w:val="0070C0"/>
        </w:rPr>
        <w:t xml:space="preserve">Time: </w:t>
      </w:r>
      <w:r w:rsidRPr="00891374">
        <w:rPr>
          <w:rFonts w:asciiTheme="minorHAnsi" w:eastAsia="Arial" w:hAnsiTheme="minorHAnsi" w:cstheme="minorHAnsi"/>
        </w:rPr>
        <w:t xml:space="preserve">1.00 pm to </w:t>
      </w:r>
      <w:r w:rsidR="00794C8B" w:rsidRPr="00891374">
        <w:rPr>
          <w:rFonts w:asciiTheme="minorHAnsi" w:eastAsia="Arial" w:hAnsiTheme="minorHAnsi" w:cstheme="minorHAnsi"/>
        </w:rPr>
        <w:t>2</w:t>
      </w:r>
      <w:r w:rsidR="003F218C" w:rsidRPr="00891374">
        <w:rPr>
          <w:rFonts w:asciiTheme="minorHAnsi" w:eastAsia="Arial" w:hAnsiTheme="minorHAnsi" w:cstheme="minorHAnsi"/>
        </w:rPr>
        <w:t>.</w:t>
      </w:r>
      <w:r w:rsidR="00794C8B" w:rsidRPr="00891374">
        <w:rPr>
          <w:rFonts w:asciiTheme="minorHAnsi" w:eastAsia="Arial" w:hAnsiTheme="minorHAnsi" w:cstheme="minorHAnsi"/>
        </w:rPr>
        <w:t>3</w:t>
      </w:r>
      <w:r w:rsidR="003F218C" w:rsidRPr="00891374">
        <w:rPr>
          <w:rFonts w:asciiTheme="minorHAnsi" w:eastAsia="Arial" w:hAnsiTheme="minorHAnsi" w:cstheme="minorHAnsi"/>
        </w:rPr>
        <w:t>0</w:t>
      </w:r>
      <w:r w:rsidRPr="00891374">
        <w:rPr>
          <w:rFonts w:asciiTheme="minorHAnsi" w:eastAsia="Arial" w:hAnsiTheme="minorHAnsi" w:cstheme="minorHAnsi"/>
        </w:rPr>
        <w:t xml:space="preserve"> </w:t>
      </w:r>
      <w:r w:rsidRPr="00891374">
        <w:rPr>
          <w:rFonts w:asciiTheme="minorHAnsi" w:eastAsia="Arial" w:hAnsiTheme="minorHAnsi" w:cstheme="minorHAnsi"/>
          <w:color w:val="000000"/>
        </w:rPr>
        <w:t xml:space="preserve">pm        </w:t>
      </w:r>
    </w:p>
    <w:p w14:paraId="2E55F838" w14:textId="577D1583" w:rsidR="008A169A" w:rsidRPr="00891374" w:rsidRDefault="008A169A" w:rsidP="00BE01F4">
      <w:pPr>
        <w:tabs>
          <w:tab w:val="left" w:pos="3480"/>
          <w:tab w:val="left" w:pos="6540"/>
        </w:tabs>
        <w:jc w:val="both"/>
        <w:rPr>
          <w:rFonts w:asciiTheme="minorHAnsi" w:eastAsia="Arial" w:hAnsiTheme="minorHAnsi" w:cstheme="minorHAnsi"/>
          <w:color w:val="000000"/>
        </w:rPr>
      </w:pPr>
      <w:r w:rsidRPr="00891374">
        <w:rPr>
          <w:rFonts w:asciiTheme="minorHAnsi" w:eastAsia="Arial" w:hAnsiTheme="minorHAnsi" w:cstheme="minorHAnsi"/>
          <w:color w:val="4F81BD"/>
        </w:rPr>
        <w:t xml:space="preserve">Venue: </w:t>
      </w:r>
      <w:r w:rsidRPr="00891374">
        <w:rPr>
          <w:rFonts w:asciiTheme="minorHAnsi" w:eastAsia="Arial" w:hAnsiTheme="minorHAnsi" w:cstheme="minorHAnsi"/>
          <w:color w:val="000000"/>
        </w:rPr>
        <w:t xml:space="preserve">Virtual meeting on </w:t>
      </w:r>
      <w:r w:rsidR="005F7209" w:rsidRPr="00891374">
        <w:rPr>
          <w:rFonts w:asciiTheme="minorHAnsi" w:eastAsia="Arial" w:hAnsiTheme="minorHAnsi" w:cstheme="minorHAnsi"/>
          <w:color w:val="000000"/>
        </w:rPr>
        <w:t>zoom</w:t>
      </w:r>
    </w:p>
    <w:p w14:paraId="33203B6F" w14:textId="77777777" w:rsidR="008A169A" w:rsidRPr="00891374" w:rsidRDefault="008A169A" w:rsidP="00BE01F4">
      <w:pPr>
        <w:jc w:val="both"/>
        <w:rPr>
          <w:rFonts w:asciiTheme="minorHAnsi" w:eastAsia="Times New Roman" w:hAnsiTheme="minorHAnsi" w:cstheme="minorHAnsi"/>
        </w:rPr>
      </w:pPr>
    </w:p>
    <w:p w14:paraId="49B83FCF" w14:textId="42A8D583" w:rsidR="008A169A" w:rsidRPr="00891374" w:rsidRDefault="008A169A" w:rsidP="003B6E52">
      <w:pPr>
        <w:jc w:val="both"/>
        <w:rPr>
          <w:rFonts w:asciiTheme="minorHAnsi" w:eastAsia="Arial" w:hAnsiTheme="minorHAnsi" w:cstheme="minorHAnsi"/>
          <w:color w:val="0070C0"/>
        </w:rPr>
      </w:pPr>
      <w:r w:rsidRPr="00891374">
        <w:rPr>
          <w:rFonts w:asciiTheme="minorHAnsi" w:eastAsia="Arial" w:hAnsiTheme="minorHAnsi" w:cstheme="minorHAnsi"/>
          <w:color w:val="0070C0"/>
        </w:rPr>
        <w:t>Chair:</w:t>
      </w:r>
    </w:p>
    <w:p w14:paraId="3C74CA22" w14:textId="77777777" w:rsidR="008A169A" w:rsidRPr="00891374" w:rsidRDefault="008A169A" w:rsidP="00BE01F4">
      <w:pPr>
        <w:pStyle w:val="ListParagraph"/>
        <w:numPr>
          <w:ilvl w:val="0"/>
          <w:numId w:val="1"/>
        </w:numPr>
        <w:jc w:val="both"/>
        <w:rPr>
          <w:rFonts w:asciiTheme="minorHAnsi" w:eastAsia="Arial" w:hAnsiTheme="minorHAnsi" w:cstheme="minorHAnsi"/>
        </w:rPr>
      </w:pPr>
      <w:r w:rsidRPr="00891374">
        <w:rPr>
          <w:rFonts w:asciiTheme="minorHAnsi" w:eastAsia="Arial" w:hAnsiTheme="minorHAnsi" w:cstheme="minorHAnsi"/>
        </w:rPr>
        <w:t xml:space="preserve">Chair: Dr Baseer Khan Achakzai, Director Nutrition, </w:t>
      </w:r>
      <w:proofErr w:type="spellStart"/>
      <w:r w:rsidRPr="00891374">
        <w:rPr>
          <w:rFonts w:asciiTheme="minorHAnsi" w:eastAsia="Arial" w:hAnsiTheme="minorHAnsi" w:cstheme="minorHAnsi"/>
        </w:rPr>
        <w:t>MoNHSR&amp;C</w:t>
      </w:r>
      <w:proofErr w:type="spellEnd"/>
    </w:p>
    <w:p w14:paraId="677B3D56" w14:textId="77777777" w:rsidR="008A169A" w:rsidRPr="00891374" w:rsidRDefault="008A169A" w:rsidP="00BE01F4">
      <w:pPr>
        <w:pStyle w:val="ListParagraph"/>
        <w:numPr>
          <w:ilvl w:val="0"/>
          <w:numId w:val="1"/>
        </w:numPr>
        <w:jc w:val="both"/>
        <w:rPr>
          <w:rFonts w:asciiTheme="minorHAnsi" w:eastAsia="Arial" w:hAnsiTheme="minorHAnsi" w:cstheme="minorHAnsi"/>
          <w:lang w:val="en-US"/>
        </w:rPr>
      </w:pPr>
      <w:r w:rsidRPr="00891374">
        <w:rPr>
          <w:rFonts w:asciiTheme="minorHAnsi" w:eastAsia="Arial" w:hAnsiTheme="minorHAnsi" w:cstheme="minorHAnsi"/>
          <w:lang w:val="en-US"/>
        </w:rPr>
        <w:t xml:space="preserve">Dr. Khawaja Masuood Ahmed, National Coordinator Nutrition, </w:t>
      </w:r>
      <w:proofErr w:type="spellStart"/>
      <w:r w:rsidRPr="00891374">
        <w:rPr>
          <w:rFonts w:asciiTheme="minorHAnsi" w:eastAsia="Arial" w:hAnsiTheme="minorHAnsi" w:cstheme="minorHAnsi"/>
          <w:lang w:val="en-US"/>
        </w:rPr>
        <w:t>MoNHSR&amp;C</w:t>
      </w:r>
      <w:proofErr w:type="spellEnd"/>
      <w:r w:rsidRPr="00891374">
        <w:rPr>
          <w:rFonts w:asciiTheme="minorHAnsi" w:eastAsia="Arial" w:hAnsiTheme="minorHAnsi" w:cstheme="minorHAnsi"/>
          <w:lang w:val="en-US"/>
        </w:rPr>
        <w:t xml:space="preserve"> </w:t>
      </w:r>
    </w:p>
    <w:p w14:paraId="067CABB3" w14:textId="5244CD93" w:rsidR="008A169A" w:rsidRPr="00891374" w:rsidRDefault="008A169A" w:rsidP="00BE01F4">
      <w:pPr>
        <w:jc w:val="both"/>
        <w:rPr>
          <w:rFonts w:asciiTheme="minorHAnsi" w:eastAsia="Arial" w:hAnsiTheme="minorHAnsi" w:cstheme="minorHAnsi"/>
          <w:color w:val="0070C0"/>
        </w:rPr>
      </w:pPr>
      <w:r w:rsidRPr="00891374">
        <w:rPr>
          <w:rFonts w:asciiTheme="minorHAnsi" w:eastAsia="Arial" w:hAnsiTheme="minorHAnsi" w:cstheme="minorHAnsi"/>
          <w:color w:val="0070C0"/>
        </w:rPr>
        <w:t xml:space="preserve">Co-Chair </w:t>
      </w:r>
    </w:p>
    <w:p w14:paraId="77D39AB6" w14:textId="62D43419" w:rsidR="008A169A" w:rsidRPr="00891374" w:rsidRDefault="008A169A" w:rsidP="00BE01F4">
      <w:pPr>
        <w:pStyle w:val="ListParagraph"/>
        <w:numPr>
          <w:ilvl w:val="0"/>
          <w:numId w:val="1"/>
        </w:numPr>
        <w:jc w:val="both"/>
        <w:rPr>
          <w:rFonts w:asciiTheme="minorHAnsi" w:eastAsia="Arial" w:hAnsiTheme="minorHAnsi" w:cstheme="minorHAnsi"/>
          <w:lang w:val="en-US"/>
        </w:rPr>
      </w:pPr>
      <w:r w:rsidRPr="00891374">
        <w:rPr>
          <w:rFonts w:asciiTheme="minorHAnsi" w:eastAsia="Arial" w:hAnsiTheme="minorHAnsi" w:cstheme="minorHAnsi"/>
          <w:lang w:val="en-US"/>
        </w:rPr>
        <w:t xml:space="preserve">Mr. Syed </w:t>
      </w:r>
      <w:r w:rsidR="00F37105" w:rsidRPr="00891374">
        <w:rPr>
          <w:rFonts w:asciiTheme="minorHAnsi" w:eastAsia="Arial" w:hAnsiTheme="minorHAnsi" w:cstheme="minorHAnsi"/>
          <w:lang w:val="en-US"/>
        </w:rPr>
        <w:t>Saeed Qadir Sahib</w:t>
      </w:r>
      <w:r w:rsidRPr="00891374">
        <w:rPr>
          <w:rFonts w:asciiTheme="minorHAnsi" w:eastAsia="Arial" w:hAnsiTheme="minorHAnsi" w:cstheme="minorHAnsi"/>
          <w:lang w:val="en-US"/>
        </w:rPr>
        <w:t xml:space="preserve"> Qadir UNICEF (Coordinator NNWG)</w:t>
      </w:r>
    </w:p>
    <w:p w14:paraId="0BE32A29" w14:textId="77777777" w:rsidR="008A169A" w:rsidRPr="00891374" w:rsidRDefault="008A169A" w:rsidP="00BE01F4">
      <w:pPr>
        <w:pStyle w:val="ListParagraph"/>
        <w:jc w:val="both"/>
        <w:rPr>
          <w:rFonts w:asciiTheme="minorHAnsi" w:eastAsia="Arial" w:hAnsiTheme="minorHAnsi" w:cstheme="minorHAnsi"/>
        </w:rPr>
      </w:pPr>
    </w:p>
    <w:p w14:paraId="2107E1AA" w14:textId="348F6B2D" w:rsidR="008A169A" w:rsidRPr="00891374" w:rsidRDefault="008A169A" w:rsidP="00BE01F4">
      <w:pPr>
        <w:ind w:right="-80"/>
        <w:jc w:val="both"/>
        <w:rPr>
          <w:rFonts w:asciiTheme="minorHAnsi" w:eastAsia="Arial" w:hAnsiTheme="minorHAnsi" w:cstheme="minorHAnsi"/>
          <w:lang w:val="en-US"/>
        </w:rPr>
      </w:pPr>
      <w:r w:rsidRPr="00891374">
        <w:rPr>
          <w:rFonts w:asciiTheme="minorHAnsi" w:eastAsia="Arial" w:hAnsiTheme="minorHAnsi" w:cstheme="minorHAnsi"/>
          <w:color w:val="0070C0"/>
        </w:rPr>
        <w:t>Participant Organizations</w:t>
      </w:r>
      <w:r w:rsidRPr="00891374">
        <w:rPr>
          <w:rFonts w:asciiTheme="minorHAnsi" w:eastAsia="Arial" w:hAnsiTheme="minorHAnsi" w:cstheme="minorHAnsi"/>
          <w:color w:val="4F81BD"/>
        </w:rPr>
        <w:t>:</w:t>
      </w:r>
    </w:p>
    <w:p w14:paraId="488F74B6" w14:textId="2B196096" w:rsidR="00A24637" w:rsidRPr="00891374" w:rsidRDefault="008A169A" w:rsidP="00BE01F4">
      <w:pPr>
        <w:ind w:left="120" w:right="-80"/>
        <w:jc w:val="both"/>
        <w:rPr>
          <w:rFonts w:asciiTheme="minorHAnsi" w:eastAsia="Arial" w:hAnsiTheme="minorHAnsi" w:cstheme="minorHAnsi"/>
        </w:rPr>
      </w:pPr>
      <w:r w:rsidRPr="00891374">
        <w:rPr>
          <w:rFonts w:asciiTheme="minorHAnsi" w:eastAsia="Arial" w:hAnsiTheme="minorHAnsi" w:cstheme="minorHAnsi"/>
          <w:lang w:val="en-US"/>
        </w:rPr>
        <w:t>AAP Sindh, UNICEF</w:t>
      </w:r>
      <w:r w:rsidRPr="00891374">
        <w:rPr>
          <w:rFonts w:asciiTheme="minorHAnsi" w:eastAsia="Arial" w:hAnsiTheme="minorHAnsi" w:cstheme="minorHAnsi"/>
        </w:rPr>
        <w:t>,</w:t>
      </w:r>
      <w:r w:rsidRPr="00891374">
        <w:rPr>
          <w:rFonts w:asciiTheme="minorHAnsi" w:eastAsia="Arial" w:hAnsiTheme="minorHAnsi" w:cstheme="minorHAnsi"/>
          <w:lang w:val="en-US"/>
        </w:rPr>
        <w:t xml:space="preserve"> WFP</w:t>
      </w:r>
      <w:r w:rsidR="00794C8B" w:rsidRPr="00891374">
        <w:rPr>
          <w:rFonts w:asciiTheme="minorHAnsi" w:eastAsia="Arial" w:hAnsiTheme="minorHAnsi" w:cstheme="minorHAnsi"/>
          <w:lang w:val="en-US"/>
        </w:rPr>
        <w:t xml:space="preserve">, </w:t>
      </w:r>
      <w:r w:rsidRPr="00891374">
        <w:rPr>
          <w:rFonts w:asciiTheme="minorHAnsi" w:eastAsia="Arial" w:hAnsiTheme="minorHAnsi" w:cstheme="minorHAnsi"/>
          <w:lang w:val="en-US"/>
        </w:rPr>
        <w:t>USAID, HANDS, ACF, Shifa Foundation, Save the Children</w:t>
      </w:r>
    </w:p>
    <w:p w14:paraId="66B5CC78" w14:textId="41F77340" w:rsidR="00F96745" w:rsidRPr="00891374" w:rsidRDefault="00F96745" w:rsidP="00BE01F4">
      <w:pPr>
        <w:ind w:right="640"/>
        <w:jc w:val="both"/>
        <w:rPr>
          <w:rFonts w:asciiTheme="minorHAnsi" w:eastAsia="Arial" w:hAnsiTheme="minorHAnsi" w:cstheme="minorHAnsi"/>
        </w:rPr>
      </w:pPr>
    </w:p>
    <w:p w14:paraId="77ED48B8" w14:textId="0190775A" w:rsidR="00826CB8" w:rsidRPr="00891374" w:rsidRDefault="00826CB8" w:rsidP="00BE01F4">
      <w:pPr>
        <w:pStyle w:val="ecxmsonormal"/>
        <w:spacing w:after="0"/>
        <w:rPr>
          <w:rFonts w:asciiTheme="minorHAnsi" w:hAnsiTheme="minorHAnsi" w:cstheme="minorHAnsi"/>
          <w:color w:val="4F81BD" w:themeColor="accent1"/>
          <w:sz w:val="20"/>
          <w:szCs w:val="20"/>
          <w:lang w:val="fr-FR"/>
        </w:rPr>
      </w:pPr>
      <w:r w:rsidRPr="00891374">
        <w:rPr>
          <w:rFonts w:asciiTheme="minorHAnsi" w:hAnsiTheme="minorHAnsi" w:cstheme="minorHAnsi"/>
          <w:color w:val="4F81BD" w:themeColor="accent1"/>
          <w:sz w:val="20"/>
          <w:szCs w:val="20"/>
          <w:lang w:val="fr-FR"/>
        </w:rPr>
        <w:t>Action Points of the Meeting</w:t>
      </w:r>
    </w:p>
    <w:tbl>
      <w:tblPr>
        <w:tblStyle w:val="TableGrid"/>
        <w:tblW w:w="5142" w:type="pct"/>
        <w:tblLook w:val="04A0" w:firstRow="1" w:lastRow="0" w:firstColumn="1" w:lastColumn="0" w:noHBand="0" w:noVBand="1"/>
      </w:tblPr>
      <w:tblGrid>
        <w:gridCol w:w="701"/>
        <w:gridCol w:w="5159"/>
        <w:gridCol w:w="1753"/>
        <w:gridCol w:w="1653"/>
      </w:tblGrid>
      <w:tr w:rsidR="00826CB8" w:rsidRPr="00891374" w14:paraId="46BE8E1F" w14:textId="77777777" w:rsidTr="00826CB8">
        <w:tc>
          <w:tcPr>
            <w:tcW w:w="378" w:type="pct"/>
            <w:shd w:val="clear" w:color="auto" w:fill="A6A6A6" w:themeFill="background1" w:themeFillShade="A6"/>
          </w:tcPr>
          <w:p w14:paraId="650BAE6B" w14:textId="568A1A79" w:rsidR="00826CB8" w:rsidRPr="00891374" w:rsidRDefault="00826CB8" w:rsidP="00BE01F4">
            <w:pPr>
              <w:jc w:val="center"/>
              <w:rPr>
                <w:rFonts w:asciiTheme="minorHAnsi" w:hAnsiTheme="minorHAnsi" w:cstheme="minorHAnsi"/>
                <w:b/>
              </w:rPr>
            </w:pPr>
            <w:r w:rsidRPr="00891374">
              <w:rPr>
                <w:rFonts w:asciiTheme="minorHAnsi" w:hAnsiTheme="minorHAnsi" w:cstheme="minorHAnsi"/>
                <w:b/>
              </w:rPr>
              <w:t>S/No.</w:t>
            </w:r>
          </w:p>
        </w:tc>
        <w:tc>
          <w:tcPr>
            <w:tcW w:w="2784" w:type="pct"/>
            <w:shd w:val="clear" w:color="auto" w:fill="A6A6A6" w:themeFill="background1" w:themeFillShade="A6"/>
          </w:tcPr>
          <w:p w14:paraId="0C2F32F0" w14:textId="77777777" w:rsidR="00826CB8" w:rsidRPr="00891374" w:rsidRDefault="00826CB8" w:rsidP="00BE01F4">
            <w:pPr>
              <w:jc w:val="center"/>
              <w:rPr>
                <w:rFonts w:asciiTheme="minorHAnsi" w:hAnsiTheme="minorHAnsi" w:cstheme="minorHAnsi"/>
                <w:b/>
              </w:rPr>
            </w:pPr>
            <w:r w:rsidRPr="00891374">
              <w:rPr>
                <w:rFonts w:asciiTheme="minorHAnsi" w:hAnsiTheme="minorHAnsi" w:cstheme="minorHAnsi"/>
                <w:b/>
              </w:rPr>
              <w:t>Action</w:t>
            </w:r>
          </w:p>
        </w:tc>
        <w:tc>
          <w:tcPr>
            <w:tcW w:w="946" w:type="pct"/>
            <w:shd w:val="clear" w:color="auto" w:fill="A6A6A6" w:themeFill="background1" w:themeFillShade="A6"/>
          </w:tcPr>
          <w:p w14:paraId="09C1E287" w14:textId="77777777" w:rsidR="00826CB8" w:rsidRPr="00891374" w:rsidRDefault="00826CB8" w:rsidP="00BE01F4">
            <w:pPr>
              <w:jc w:val="center"/>
              <w:rPr>
                <w:rFonts w:asciiTheme="minorHAnsi" w:hAnsiTheme="minorHAnsi" w:cstheme="minorHAnsi"/>
                <w:b/>
              </w:rPr>
            </w:pPr>
            <w:r w:rsidRPr="00891374">
              <w:rPr>
                <w:rFonts w:asciiTheme="minorHAnsi" w:hAnsiTheme="minorHAnsi" w:cstheme="minorHAnsi"/>
                <w:b/>
              </w:rPr>
              <w:t>Responsibility</w:t>
            </w:r>
          </w:p>
        </w:tc>
        <w:tc>
          <w:tcPr>
            <w:tcW w:w="892" w:type="pct"/>
            <w:shd w:val="clear" w:color="auto" w:fill="A6A6A6" w:themeFill="background1" w:themeFillShade="A6"/>
          </w:tcPr>
          <w:p w14:paraId="6E1C1780" w14:textId="77777777" w:rsidR="00826CB8" w:rsidRPr="00891374" w:rsidRDefault="00826CB8" w:rsidP="00BE01F4">
            <w:pPr>
              <w:jc w:val="center"/>
              <w:rPr>
                <w:rFonts w:asciiTheme="minorHAnsi" w:hAnsiTheme="minorHAnsi" w:cstheme="minorHAnsi"/>
                <w:b/>
              </w:rPr>
            </w:pPr>
            <w:r w:rsidRPr="00891374">
              <w:rPr>
                <w:rFonts w:asciiTheme="minorHAnsi" w:hAnsiTheme="minorHAnsi" w:cstheme="minorHAnsi"/>
                <w:b/>
              </w:rPr>
              <w:t>Deadline</w:t>
            </w:r>
          </w:p>
        </w:tc>
      </w:tr>
      <w:tr w:rsidR="00826CB8" w:rsidRPr="00891374" w14:paraId="28A7BDB6" w14:textId="77777777" w:rsidTr="00826CB8">
        <w:tc>
          <w:tcPr>
            <w:tcW w:w="378" w:type="pct"/>
          </w:tcPr>
          <w:p w14:paraId="70AC4C2B" w14:textId="7F0D0469" w:rsidR="00826CB8" w:rsidRPr="00891374" w:rsidRDefault="001A5FDE" w:rsidP="00BE01F4">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2784" w:type="pct"/>
          </w:tcPr>
          <w:p w14:paraId="1CF30030" w14:textId="62A2E00E" w:rsidR="00826CB8" w:rsidRPr="00891374" w:rsidRDefault="00794C8B" w:rsidP="00BE01F4">
            <w:pPr>
              <w:jc w:val="both"/>
              <w:rPr>
                <w:rFonts w:asciiTheme="minorHAnsi" w:hAnsiTheme="minorHAnsi" w:cstheme="minorHAnsi"/>
                <w:color w:val="000000" w:themeColor="text1"/>
              </w:rPr>
            </w:pPr>
            <w:r w:rsidRPr="00891374">
              <w:rPr>
                <w:rFonts w:asciiTheme="minorHAnsi" w:hAnsiTheme="minorHAnsi" w:cstheme="minorHAnsi"/>
                <w:color w:val="000000" w:themeColor="text1"/>
              </w:rPr>
              <w:t xml:space="preserve">Data on 5Ws from all </w:t>
            </w:r>
            <w:r w:rsidR="00BA3F55" w:rsidRPr="00891374">
              <w:rPr>
                <w:rFonts w:asciiTheme="minorHAnsi" w:hAnsiTheme="minorHAnsi" w:cstheme="minorHAnsi"/>
                <w:color w:val="000000" w:themeColor="text1"/>
              </w:rPr>
              <w:t>provinces</w:t>
            </w:r>
          </w:p>
        </w:tc>
        <w:tc>
          <w:tcPr>
            <w:tcW w:w="946" w:type="pct"/>
          </w:tcPr>
          <w:p w14:paraId="315B00F0" w14:textId="7BEAB396" w:rsidR="00826CB8" w:rsidRPr="00891374" w:rsidRDefault="00794C8B" w:rsidP="00BE01F4">
            <w:pPr>
              <w:jc w:val="both"/>
              <w:rPr>
                <w:rFonts w:asciiTheme="minorHAnsi" w:hAnsiTheme="minorHAnsi" w:cstheme="minorHAnsi"/>
              </w:rPr>
            </w:pPr>
            <w:r w:rsidRPr="00891374">
              <w:rPr>
                <w:rFonts w:asciiTheme="minorHAnsi" w:hAnsiTheme="minorHAnsi" w:cstheme="minorHAnsi"/>
              </w:rPr>
              <w:t>Provincial Colleagues</w:t>
            </w:r>
          </w:p>
        </w:tc>
        <w:tc>
          <w:tcPr>
            <w:tcW w:w="892" w:type="pct"/>
          </w:tcPr>
          <w:p w14:paraId="0B3FC651" w14:textId="2BEFB633" w:rsidR="00826CB8" w:rsidRPr="00891374" w:rsidRDefault="00890EB6" w:rsidP="00BE01F4">
            <w:pPr>
              <w:jc w:val="both"/>
              <w:rPr>
                <w:rFonts w:asciiTheme="minorHAnsi" w:hAnsiTheme="minorHAnsi" w:cstheme="minorHAnsi"/>
              </w:rPr>
            </w:pPr>
            <w:r w:rsidRPr="00891374">
              <w:rPr>
                <w:rFonts w:asciiTheme="minorHAnsi" w:hAnsiTheme="minorHAnsi" w:cstheme="minorHAnsi"/>
              </w:rPr>
              <w:t>ASAP</w:t>
            </w:r>
          </w:p>
        </w:tc>
      </w:tr>
      <w:tr w:rsidR="00826CB8" w:rsidRPr="00891374" w14:paraId="0AEFCBD8" w14:textId="77777777" w:rsidTr="00826CB8">
        <w:tc>
          <w:tcPr>
            <w:tcW w:w="378" w:type="pct"/>
          </w:tcPr>
          <w:p w14:paraId="4625B001" w14:textId="42507F37" w:rsidR="00826CB8" w:rsidRPr="00891374" w:rsidRDefault="00542374" w:rsidP="00BE01F4">
            <w:pPr>
              <w:jc w:val="center"/>
              <w:rPr>
                <w:rFonts w:asciiTheme="minorHAnsi" w:hAnsiTheme="minorHAnsi" w:cstheme="minorHAnsi"/>
                <w:color w:val="000000" w:themeColor="text1"/>
              </w:rPr>
            </w:pPr>
            <w:r>
              <w:rPr>
                <w:rFonts w:asciiTheme="minorHAnsi" w:hAnsiTheme="minorHAnsi" w:cstheme="minorHAnsi"/>
                <w:color w:val="000000" w:themeColor="text1"/>
              </w:rPr>
              <w:t>2.</w:t>
            </w:r>
          </w:p>
        </w:tc>
        <w:tc>
          <w:tcPr>
            <w:tcW w:w="2784" w:type="pct"/>
          </w:tcPr>
          <w:p w14:paraId="2EDDFBBE" w14:textId="252D43E3" w:rsidR="00826CB8" w:rsidRPr="00891374" w:rsidRDefault="00542374" w:rsidP="00BE01F4">
            <w:pPr>
              <w:jc w:val="both"/>
              <w:rPr>
                <w:rFonts w:asciiTheme="minorHAnsi" w:hAnsiTheme="minorHAnsi" w:cstheme="minorHAnsi"/>
                <w:color w:val="000000" w:themeColor="text1"/>
              </w:rPr>
            </w:pPr>
            <w:r>
              <w:rPr>
                <w:rFonts w:asciiTheme="minorHAnsi" w:hAnsiTheme="minorHAnsi" w:cstheme="minorHAnsi"/>
                <w:color w:val="000000" w:themeColor="text1"/>
              </w:rPr>
              <w:t>Nominations from INGOs and NNGOs</w:t>
            </w:r>
          </w:p>
        </w:tc>
        <w:tc>
          <w:tcPr>
            <w:tcW w:w="946" w:type="pct"/>
          </w:tcPr>
          <w:p w14:paraId="150F78A6" w14:textId="5F685341" w:rsidR="00826CB8" w:rsidRPr="00891374" w:rsidDel="00525EFB" w:rsidRDefault="00542374" w:rsidP="00BE01F4">
            <w:pPr>
              <w:jc w:val="both"/>
              <w:rPr>
                <w:rFonts w:asciiTheme="minorHAnsi" w:hAnsiTheme="minorHAnsi" w:cstheme="minorHAnsi"/>
              </w:rPr>
            </w:pPr>
            <w:r>
              <w:rPr>
                <w:rFonts w:asciiTheme="minorHAnsi" w:hAnsiTheme="minorHAnsi" w:cstheme="minorHAnsi"/>
              </w:rPr>
              <w:t>INGOs &amp; NNGOs</w:t>
            </w:r>
          </w:p>
        </w:tc>
        <w:tc>
          <w:tcPr>
            <w:tcW w:w="892" w:type="pct"/>
          </w:tcPr>
          <w:p w14:paraId="0D943CDE" w14:textId="632ADE5D" w:rsidR="00826CB8" w:rsidRPr="00891374" w:rsidRDefault="008F2050" w:rsidP="00BE01F4">
            <w:pPr>
              <w:jc w:val="both"/>
              <w:rPr>
                <w:rFonts w:asciiTheme="minorHAnsi" w:hAnsiTheme="minorHAnsi" w:cstheme="minorHAnsi"/>
              </w:rPr>
            </w:pPr>
            <w:r>
              <w:rPr>
                <w:rFonts w:asciiTheme="minorHAnsi" w:hAnsiTheme="minorHAnsi" w:cstheme="minorHAnsi"/>
              </w:rPr>
              <w:t>26</w:t>
            </w:r>
            <w:r w:rsidRPr="008F2050">
              <w:rPr>
                <w:rFonts w:asciiTheme="minorHAnsi" w:hAnsiTheme="minorHAnsi" w:cstheme="minorHAnsi"/>
                <w:vertAlign w:val="superscript"/>
              </w:rPr>
              <w:t>th</w:t>
            </w:r>
            <w:r>
              <w:rPr>
                <w:rFonts w:asciiTheme="minorHAnsi" w:hAnsiTheme="minorHAnsi" w:cstheme="minorHAnsi"/>
              </w:rPr>
              <w:t xml:space="preserve"> May 2021</w:t>
            </w:r>
          </w:p>
        </w:tc>
      </w:tr>
      <w:tr w:rsidR="0087412F" w:rsidRPr="00891374" w14:paraId="41C3FC6A" w14:textId="77777777" w:rsidTr="00826CB8">
        <w:tc>
          <w:tcPr>
            <w:tcW w:w="378" w:type="pct"/>
          </w:tcPr>
          <w:p w14:paraId="18A135C3" w14:textId="0E7C65BC" w:rsidR="0087412F" w:rsidRDefault="0087412F" w:rsidP="00BE01F4">
            <w:pPr>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2784" w:type="pct"/>
          </w:tcPr>
          <w:p w14:paraId="7B984750" w14:textId="3778A55C" w:rsidR="0087412F" w:rsidRDefault="0087412F" w:rsidP="00BE01F4">
            <w:pPr>
              <w:jc w:val="both"/>
              <w:rPr>
                <w:rFonts w:asciiTheme="minorHAnsi" w:hAnsiTheme="minorHAnsi" w:cstheme="minorHAnsi"/>
                <w:color w:val="000000" w:themeColor="text1"/>
              </w:rPr>
            </w:pPr>
            <w:r>
              <w:rPr>
                <w:rFonts w:asciiTheme="minorHAnsi" w:hAnsiTheme="minorHAnsi" w:cstheme="minorHAnsi"/>
                <w:color w:val="000000" w:themeColor="text1"/>
              </w:rPr>
              <w:t>TWG on EPRP to commence work on EPRP</w:t>
            </w:r>
          </w:p>
        </w:tc>
        <w:tc>
          <w:tcPr>
            <w:tcW w:w="946" w:type="pct"/>
          </w:tcPr>
          <w:p w14:paraId="1BF4C139" w14:textId="1C1E80D5" w:rsidR="0087412F" w:rsidRDefault="0087412F" w:rsidP="00BE01F4">
            <w:pPr>
              <w:jc w:val="both"/>
              <w:rPr>
                <w:rFonts w:asciiTheme="minorHAnsi" w:hAnsiTheme="minorHAnsi" w:cstheme="minorHAnsi"/>
              </w:rPr>
            </w:pPr>
            <w:r>
              <w:rPr>
                <w:rFonts w:asciiTheme="minorHAnsi" w:hAnsiTheme="minorHAnsi" w:cstheme="minorHAnsi"/>
              </w:rPr>
              <w:t>EPRP TWG</w:t>
            </w:r>
          </w:p>
        </w:tc>
        <w:tc>
          <w:tcPr>
            <w:tcW w:w="892" w:type="pct"/>
          </w:tcPr>
          <w:p w14:paraId="17A5769C" w14:textId="1D42CA87" w:rsidR="0087412F" w:rsidRDefault="00056ACB" w:rsidP="00BE01F4">
            <w:pPr>
              <w:jc w:val="both"/>
              <w:rPr>
                <w:rFonts w:asciiTheme="minorHAnsi" w:hAnsiTheme="minorHAnsi" w:cstheme="minorHAnsi"/>
              </w:rPr>
            </w:pPr>
            <w:r>
              <w:rPr>
                <w:rFonts w:asciiTheme="minorHAnsi" w:hAnsiTheme="minorHAnsi" w:cstheme="minorHAnsi"/>
              </w:rPr>
              <w:t>ASAP</w:t>
            </w:r>
          </w:p>
        </w:tc>
      </w:tr>
      <w:tr w:rsidR="008F2050" w:rsidRPr="00891374" w14:paraId="7E32331F" w14:textId="77777777" w:rsidTr="00826CB8">
        <w:tc>
          <w:tcPr>
            <w:tcW w:w="378" w:type="pct"/>
          </w:tcPr>
          <w:p w14:paraId="7E15679E" w14:textId="59AFDC75" w:rsidR="008F2050" w:rsidRDefault="00056ACB" w:rsidP="00BE01F4">
            <w:pPr>
              <w:jc w:val="center"/>
              <w:rPr>
                <w:rFonts w:asciiTheme="minorHAnsi" w:hAnsiTheme="minorHAnsi" w:cstheme="minorHAnsi"/>
                <w:color w:val="000000" w:themeColor="text1"/>
              </w:rPr>
            </w:pPr>
            <w:r>
              <w:rPr>
                <w:rFonts w:asciiTheme="minorHAnsi" w:hAnsiTheme="minorHAnsi" w:cstheme="minorHAnsi"/>
                <w:color w:val="000000" w:themeColor="text1"/>
              </w:rPr>
              <w:t>4</w:t>
            </w:r>
            <w:r w:rsidR="008F2050">
              <w:rPr>
                <w:rFonts w:asciiTheme="minorHAnsi" w:hAnsiTheme="minorHAnsi" w:cstheme="minorHAnsi"/>
                <w:color w:val="000000" w:themeColor="text1"/>
              </w:rPr>
              <w:t>.</w:t>
            </w:r>
          </w:p>
        </w:tc>
        <w:tc>
          <w:tcPr>
            <w:tcW w:w="2784" w:type="pct"/>
          </w:tcPr>
          <w:p w14:paraId="16350B7E" w14:textId="59255A2A" w:rsidR="008F2050" w:rsidRDefault="00BE7005" w:rsidP="00BE01F4">
            <w:pPr>
              <w:jc w:val="both"/>
              <w:rPr>
                <w:rFonts w:asciiTheme="minorHAnsi" w:hAnsiTheme="minorHAnsi" w:cstheme="minorHAnsi"/>
                <w:color w:val="000000" w:themeColor="text1"/>
              </w:rPr>
            </w:pPr>
            <w:r>
              <w:rPr>
                <w:rFonts w:asciiTheme="minorHAnsi" w:hAnsiTheme="minorHAnsi" w:cstheme="minorHAnsi"/>
                <w:color w:val="000000" w:themeColor="text1"/>
              </w:rPr>
              <w:t>Briefing on SMART &amp; SQUEAC</w:t>
            </w:r>
          </w:p>
        </w:tc>
        <w:tc>
          <w:tcPr>
            <w:tcW w:w="946" w:type="pct"/>
          </w:tcPr>
          <w:p w14:paraId="0C069441" w14:textId="70E6F969" w:rsidR="008F2050" w:rsidRDefault="00BE7005" w:rsidP="00BE01F4">
            <w:pPr>
              <w:jc w:val="both"/>
              <w:rPr>
                <w:rFonts w:asciiTheme="minorHAnsi" w:hAnsiTheme="minorHAnsi" w:cstheme="minorHAnsi"/>
              </w:rPr>
            </w:pPr>
            <w:r>
              <w:rPr>
                <w:rFonts w:asciiTheme="minorHAnsi" w:hAnsiTheme="minorHAnsi" w:cstheme="minorHAnsi"/>
              </w:rPr>
              <w:t>ACF</w:t>
            </w:r>
          </w:p>
        </w:tc>
        <w:tc>
          <w:tcPr>
            <w:tcW w:w="892" w:type="pct"/>
          </w:tcPr>
          <w:p w14:paraId="73722CEB" w14:textId="0287B7A9" w:rsidR="008F2050" w:rsidRDefault="00BE7005" w:rsidP="00BE01F4">
            <w:pPr>
              <w:jc w:val="both"/>
              <w:rPr>
                <w:rFonts w:asciiTheme="minorHAnsi" w:hAnsiTheme="minorHAnsi" w:cstheme="minorHAnsi"/>
              </w:rPr>
            </w:pPr>
            <w:r>
              <w:rPr>
                <w:rFonts w:asciiTheme="minorHAnsi" w:hAnsiTheme="minorHAnsi" w:cstheme="minorHAnsi"/>
              </w:rPr>
              <w:t>8</w:t>
            </w:r>
            <w:r w:rsidRPr="00BE7005">
              <w:rPr>
                <w:rFonts w:asciiTheme="minorHAnsi" w:hAnsiTheme="minorHAnsi" w:cstheme="minorHAnsi"/>
                <w:vertAlign w:val="superscript"/>
              </w:rPr>
              <w:t>th</w:t>
            </w:r>
            <w:r>
              <w:rPr>
                <w:rFonts w:asciiTheme="minorHAnsi" w:hAnsiTheme="minorHAnsi" w:cstheme="minorHAnsi"/>
              </w:rPr>
              <w:t xml:space="preserve"> June 2021</w:t>
            </w:r>
          </w:p>
        </w:tc>
      </w:tr>
    </w:tbl>
    <w:p w14:paraId="4215C4BD" w14:textId="335C8212" w:rsidR="00826CB8" w:rsidRDefault="00826CB8" w:rsidP="00BE01F4">
      <w:pPr>
        <w:jc w:val="both"/>
        <w:rPr>
          <w:rFonts w:asciiTheme="minorHAnsi" w:hAnsiTheme="minorHAnsi" w:cstheme="minorHAnsi"/>
          <w:color w:val="FF0000"/>
        </w:rPr>
      </w:pPr>
    </w:p>
    <w:p w14:paraId="7EF6BF68" w14:textId="5B19F4F0" w:rsidR="008F2050" w:rsidRDefault="008F2050" w:rsidP="00BE01F4">
      <w:pPr>
        <w:jc w:val="both"/>
        <w:rPr>
          <w:rFonts w:asciiTheme="minorHAnsi" w:hAnsiTheme="minorHAnsi" w:cstheme="minorHAnsi"/>
          <w:color w:val="FF0000"/>
        </w:rPr>
      </w:pPr>
    </w:p>
    <w:p w14:paraId="0DD67448" w14:textId="77777777" w:rsidR="008F2050" w:rsidRPr="00891374" w:rsidRDefault="008F2050" w:rsidP="00BE01F4">
      <w:pPr>
        <w:jc w:val="both"/>
        <w:rPr>
          <w:rFonts w:asciiTheme="minorHAnsi" w:hAnsiTheme="minorHAnsi" w:cstheme="minorHAnsi"/>
          <w:color w:val="FF0000"/>
        </w:rPr>
      </w:pPr>
    </w:p>
    <w:p w14:paraId="66CF76D6" w14:textId="4EDF2C80" w:rsidR="00B07944" w:rsidRPr="00891374" w:rsidRDefault="00826CB8" w:rsidP="00412A61">
      <w:pPr>
        <w:pStyle w:val="ListParagraph"/>
        <w:numPr>
          <w:ilvl w:val="0"/>
          <w:numId w:val="13"/>
        </w:numPr>
        <w:jc w:val="both"/>
        <w:rPr>
          <w:rFonts w:asciiTheme="minorHAnsi" w:hAnsiTheme="minorHAnsi" w:cstheme="minorHAnsi"/>
          <w:color w:val="4F81BD" w:themeColor="accent1"/>
        </w:rPr>
      </w:pPr>
      <w:bookmarkStart w:id="0" w:name="_Hlk50705702"/>
      <w:r w:rsidRPr="00891374">
        <w:rPr>
          <w:rFonts w:asciiTheme="minorHAnsi" w:hAnsiTheme="minorHAnsi" w:cstheme="minorHAnsi"/>
          <w:b/>
          <w:color w:val="4F81BD" w:themeColor="accent1"/>
        </w:rPr>
        <w:t>Opening remarks</w:t>
      </w:r>
    </w:p>
    <w:bookmarkEnd w:id="0"/>
    <w:p w14:paraId="418A6D5A" w14:textId="77777777" w:rsidR="005A1043" w:rsidRPr="00333DA8" w:rsidRDefault="005A1043" w:rsidP="005A1043">
      <w:pPr>
        <w:pStyle w:val="ListParagraph"/>
        <w:numPr>
          <w:ilvl w:val="0"/>
          <w:numId w:val="4"/>
        </w:numPr>
        <w:contextualSpacing/>
        <w:rPr>
          <w:rFonts w:asciiTheme="minorHAnsi" w:hAnsiTheme="minorHAnsi" w:cstheme="minorHAnsi"/>
          <w:b/>
          <w:bCs/>
        </w:rPr>
      </w:pPr>
      <w:r w:rsidRPr="00333DA8">
        <w:rPr>
          <w:rFonts w:asciiTheme="minorHAnsi" w:hAnsiTheme="minorHAnsi" w:cstheme="minorHAnsi"/>
          <w:b/>
          <w:bCs/>
        </w:rPr>
        <w:t>Dr Baseer Achakzai Sahib</w:t>
      </w:r>
    </w:p>
    <w:p w14:paraId="7691DDB3" w14:textId="5A48AA38" w:rsidR="005A1043" w:rsidRDefault="005A1043" w:rsidP="005A1043">
      <w:pPr>
        <w:pStyle w:val="ListParagraph"/>
        <w:numPr>
          <w:ilvl w:val="1"/>
          <w:numId w:val="4"/>
        </w:numPr>
        <w:contextualSpacing/>
        <w:rPr>
          <w:rFonts w:asciiTheme="minorHAnsi" w:hAnsiTheme="minorHAnsi" w:cstheme="minorHAnsi"/>
        </w:rPr>
      </w:pPr>
      <w:r>
        <w:rPr>
          <w:rFonts w:asciiTheme="minorHAnsi" w:hAnsiTheme="minorHAnsi" w:cstheme="minorHAnsi"/>
        </w:rPr>
        <w:t xml:space="preserve">Thanked all the national and provincial colleagues who helped and supported to take the Nutrition to higher agenda. He congratulated all colleagues and praised their contribution. He announced that though the PC1 is technically approved but some of the observations are being addressed. He stated that this PC1 is resource </w:t>
      </w:r>
      <w:r w:rsidR="00975627">
        <w:rPr>
          <w:rFonts w:asciiTheme="minorHAnsi" w:hAnsiTheme="minorHAnsi" w:cstheme="minorHAnsi"/>
        </w:rPr>
        <w:t>intensive,</w:t>
      </w:r>
      <w:r>
        <w:rPr>
          <w:rFonts w:asciiTheme="minorHAnsi" w:hAnsiTheme="minorHAnsi" w:cstheme="minorHAnsi"/>
        </w:rPr>
        <w:t xml:space="preserve"> and PM will decide regarding the funding issues. </w:t>
      </w:r>
    </w:p>
    <w:p w14:paraId="54F30B38" w14:textId="77777777" w:rsidR="005A1043" w:rsidRDefault="005A1043" w:rsidP="005A1043">
      <w:pPr>
        <w:pStyle w:val="ListParagraph"/>
        <w:numPr>
          <w:ilvl w:val="1"/>
          <w:numId w:val="4"/>
        </w:numPr>
        <w:contextualSpacing/>
        <w:rPr>
          <w:rFonts w:asciiTheme="minorHAnsi" w:hAnsiTheme="minorHAnsi" w:cstheme="minorHAnsi"/>
        </w:rPr>
      </w:pPr>
      <w:r>
        <w:rPr>
          <w:rFonts w:asciiTheme="minorHAnsi" w:hAnsiTheme="minorHAnsi" w:cstheme="minorHAnsi"/>
        </w:rPr>
        <w:t>He requested all UN and NGO partners to share their funding support details with the ministry.</w:t>
      </w:r>
    </w:p>
    <w:p w14:paraId="4CA820C6" w14:textId="67E68A16" w:rsidR="00B80037" w:rsidRPr="00891374" w:rsidRDefault="00640899" w:rsidP="00B80037">
      <w:pPr>
        <w:pStyle w:val="ListParagraph"/>
        <w:numPr>
          <w:ilvl w:val="0"/>
          <w:numId w:val="4"/>
        </w:numPr>
        <w:contextualSpacing/>
        <w:rPr>
          <w:rFonts w:asciiTheme="minorHAnsi" w:hAnsiTheme="minorHAnsi" w:cstheme="minorHAnsi"/>
          <w:b/>
          <w:bCs/>
        </w:rPr>
      </w:pPr>
      <w:r>
        <w:rPr>
          <w:rFonts w:asciiTheme="minorHAnsi" w:hAnsiTheme="minorHAnsi" w:cstheme="minorHAnsi"/>
          <w:b/>
          <w:bCs/>
        </w:rPr>
        <w:t>Dr Khawaja Masoud Sahib</w:t>
      </w:r>
    </w:p>
    <w:p w14:paraId="222F66D2" w14:textId="0B025277" w:rsidR="00C40FD7" w:rsidRDefault="00640899" w:rsidP="0038684F">
      <w:pPr>
        <w:pStyle w:val="ListParagraph"/>
        <w:numPr>
          <w:ilvl w:val="1"/>
          <w:numId w:val="4"/>
        </w:numPr>
        <w:contextualSpacing/>
        <w:rPr>
          <w:rFonts w:asciiTheme="minorHAnsi" w:hAnsiTheme="minorHAnsi" w:cstheme="minorHAnsi"/>
        </w:rPr>
      </w:pPr>
      <w:r>
        <w:rPr>
          <w:rFonts w:asciiTheme="minorHAnsi" w:hAnsiTheme="minorHAnsi" w:cstheme="minorHAnsi"/>
        </w:rPr>
        <w:t xml:space="preserve">Thanked all colleagues who prayed </w:t>
      </w:r>
      <w:r w:rsidR="00024339">
        <w:rPr>
          <w:rFonts w:asciiTheme="minorHAnsi" w:hAnsiTheme="minorHAnsi" w:cstheme="minorHAnsi"/>
        </w:rPr>
        <w:t xml:space="preserve">for him during his illness. He expressed his </w:t>
      </w:r>
      <w:r w:rsidR="00824385">
        <w:rPr>
          <w:rFonts w:asciiTheme="minorHAnsi" w:hAnsiTheme="minorHAnsi" w:cstheme="minorHAnsi"/>
        </w:rPr>
        <w:t>contentment and gratitude on the approval of the PC1 and said he is hopeful that the budget will also be approved for the Nutrition PC1</w:t>
      </w:r>
    </w:p>
    <w:p w14:paraId="49DC6FE8" w14:textId="4A4469EF" w:rsidR="004F75A3" w:rsidRDefault="005A1043" w:rsidP="0038684F">
      <w:pPr>
        <w:pStyle w:val="ListParagraph"/>
        <w:numPr>
          <w:ilvl w:val="1"/>
          <w:numId w:val="4"/>
        </w:numPr>
        <w:contextualSpacing/>
        <w:rPr>
          <w:rFonts w:asciiTheme="minorHAnsi" w:hAnsiTheme="minorHAnsi" w:cstheme="minorHAnsi"/>
        </w:rPr>
      </w:pPr>
      <w:r>
        <w:rPr>
          <w:rFonts w:asciiTheme="minorHAnsi" w:hAnsiTheme="minorHAnsi" w:cstheme="minorHAnsi"/>
        </w:rPr>
        <w:t xml:space="preserve">He also congratulated Punjab on approval of their provincial PC1 </w:t>
      </w:r>
      <w:r w:rsidR="00DD0852">
        <w:rPr>
          <w:rFonts w:asciiTheme="minorHAnsi" w:hAnsiTheme="minorHAnsi" w:cstheme="minorHAnsi"/>
        </w:rPr>
        <w:t xml:space="preserve">for the National Nutrition Programme </w:t>
      </w:r>
      <w:r w:rsidR="007F3738">
        <w:rPr>
          <w:rFonts w:asciiTheme="minorHAnsi" w:hAnsiTheme="minorHAnsi" w:cstheme="minorHAnsi"/>
        </w:rPr>
        <w:t xml:space="preserve">and on prioritizing funding to nutrition. </w:t>
      </w:r>
      <w:r w:rsidR="005E2EFF">
        <w:rPr>
          <w:rFonts w:asciiTheme="minorHAnsi" w:hAnsiTheme="minorHAnsi" w:cstheme="minorHAnsi"/>
        </w:rPr>
        <w:t>He stressed that AJK, GB and KPK need to be focussed</w:t>
      </w:r>
      <w:r w:rsidR="004F75A3">
        <w:rPr>
          <w:rFonts w:asciiTheme="minorHAnsi" w:hAnsiTheme="minorHAnsi" w:cstheme="minorHAnsi"/>
        </w:rPr>
        <w:t xml:space="preserve"> now so that their funding needs can be addressed.</w:t>
      </w:r>
    </w:p>
    <w:p w14:paraId="73226104" w14:textId="684947CF" w:rsidR="005A1043" w:rsidRDefault="00B861DD" w:rsidP="004F75A3">
      <w:pPr>
        <w:pStyle w:val="ListParagraph"/>
        <w:numPr>
          <w:ilvl w:val="1"/>
          <w:numId w:val="4"/>
        </w:numPr>
        <w:contextualSpacing/>
        <w:rPr>
          <w:rFonts w:asciiTheme="minorHAnsi" w:hAnsiTheme="minorHAnsi" w:cstheme="minorHAnsi"/>
        </w:rPr>
      </w:pPr>
      <w:r>
        <w:rPr>
          <w:rFonts w:asciiTheme="minorHAnsi" w:hAnsiTheme="minorHAnsi" w:cstheme="minorHAnsi"/>
        </w:rPr>
        <w:t xml:space="preserve">He congratulated WHO for the establishment of NSC at PIMS Islamabad </w:t>
      </w:r>
      <w:proofErr w:type="gramStart"/>
      <w:r>
        <w:rPr>
          <w:rFonts w:asciiTheme="minorHAnsi" w:hAnsiTheme="minorHAnsi" w:cstheme="minorHAnsi"/>
        </w:rPr>
        <w:t xml:space="preserve">and </w:t>
      </w:r>
      <w:r w:rsidR="004F75A3">
        <w:rPr>
          <w:rFonts w:asciiTheme="minorHAnsi" w:hAnsiTheme="minorHAnsi" w:cstheme="minorHAnsi"/>
        </w:rPr>
        <w:t>also</w:t>
      </w:r>
      <w:proofErr w:type="gramEnd"/>
      <w:r w:rsidR="004F75A3">
        <w:rPr>
          <w:rFonts w:asciiTheme="minorHAnsi" w:hAnsiTheme="minorHAnsi" w:cstheme="minorHAnsi"/>
        </w:rPr>
        <w:t xml:space="preserve"> thanked WHO </w:t>
      </w:r>
      <w:r w:rsidR="004C11E3">
        <w:rPr>
          <w:rFonts w:asciiTheme="minorHAnsi" w:hAnsiTheme="minorHAnsi" w:cstheme="minorHAnsi"/>
        </w:rPr>
        <w:t>for reiterating the commitment of establishing NSCs all over Pakistan.</w:t>
      </w:r>
      <w:r w:rsidR="00E81E04">
        <w:rPr>
          <w:rFonts w:asciiTheme="minorHAnsi" w:hAnsiTheme="minorHAnsi" w:cstheme="minorHAnsi"/>
        </w:rPr>
        <w:t xml:space="preserve"> He </w:t>
      </w:r>
      <w:proofErr w:type="gramStart"/>
      <w:r w:rsidR="00E81E04">
        <w:rPr>
          <w:rFonts w:asciiTheme="minorHAnsi" w:hAnsiTheme="minorHAnsi" w:cstheme="minorHAnsi"/>
        </w:rPr>
        <w:t>told</w:t>
      </w:r>
      <w:proofErr w:type="gramEnd"/>
      <w:r w:rsidR="00E81E04">
        <w:rPr>
          <w:rFonts w:asciiTheme="minorHAnsi" w:hAnsiTheme="minorHAnsi" w:cstheme="minorHAnsi"/>
        </w:rPr>
        <w:t xml:space="preserve"> that OTP and TSFP will also be established </w:t>
      </w:r>
      <w:r w:rsidR="00333DA8">
        <w:rPr>
          <w:rFonts w:asciiTheme="minorHAnsi" w:hAnsiTheme="minorHAnsi" w:cstheme="minorHAnsi"/>
        </w:rPr>
        <w:t>there.</w:t>
      </w:r>
    </w:p>
    <w:p w14:paraId="70D6E948" w14:textId="1BED24D4" w:rsidR="004C11E3" w:rsidRPr="004A703F" w:rsidRDefault="004E2C4D" w:rsidP="00333DA8">
      <w:pPr>
        <w:pStyle w:val="ListParagraph"/>
        <w:numPr>
          <w:ilvl w:val="0"/>
          <w:numId w:val="4"/>
        </w:numPr>
        <w:contextualSpacing/>
        <w:rPr>
          <w:rFonts w:asciiTheme="minorHAnsi" w:hAnsiTheme="minorHAnsi" w:cstheme="minorHAnsi"/>
          <w:b/>
          <w:bCs/>
        </w:rPr>
      </w:pPr>
      <w:r w:rsidRPr="004A703F">
        <w:rPr>
          <w:rFonts w:asciiTheme="minorHAnsi" w:hAnsiTheme="minorHAnsi" w:cstheme="minorHAnsi"/>
          <w:b/>
          <w:bCs/>
        </w:rPr>
        <w:t>Dr Saeed Qadir Shah Sahib</w:t>
      </w:r>
    </w:p>
    <w:p w14:paraId="239A6ADA" w14:textId="77777777" w:rsidR="0052283A" w:rsidRDefault="00DD0852" w:rsidP="004E2C4D">
      <w:pPr>
        <w:pStyle w:val="ListParagraph"/>
        <w:numPr>
          <w:ilvl w:val="1"/>
          <w:numId w:val="4"/>
        </w:numPr>
        <w:contextualSpacing/>
        <w:rPr>
          <w:rFonts w:asciiTheme="minorHAnsi" w:hAnsiTheme="minorHAnsi" w:cstheme="minorHAnsi"/>
        </w:rPr>
      </w:pPr>
      <w:r>
        <w:rPr>
          <w:rFonts w:asciiTheme="minorHAnsi" w:hAnsiTheme="minorHAnsi" w:cstheme="minorHAnsi"/>
        </w:rPr>
        <w:t>He also congratulated all the colleagues on the approval of PC1</w:t>
      </w:r>
      <w:r w:rsidR="0052283A">
        <w:rPr>
          <w:rFonts w:asciiTheme="minorHAnsi" w:hAnsiTheme="minorHAnsi" w:cstheme="minorHAnsi"/>
        </w:rPr>
        <w:t>.</w:t>
      </w:r>
    </w:p>
    <w:p w14:paraId="6561538E" w14:textId="78425D7D" w:rsidR="00E70F78" w:rsidRDefault="0052283A" w:rsidP="004E2C4D">
      <w:pPr>
        <w:pStyle w:val="ListParagraph"/>
        <w:numPr>
          <w:ilvl w:val="1"/>
          <w:numId w:val="4"/>
        </w:numPr>
        <w:contextualSpacing/>
        <w:rPr>
          <w:rFonts w:asciiTheme="minorHAnsi" w:hAnsiTheme="minorHAnsi" w:cstheme="minorHAnsi"/>
        </w:rPr>
      </w:pPr>
      <w:r>
        <w:rPr>
          <w:rFonts w:asciiTheme="minorHAnsi" w:hAnsiTheme="minorHAnsi" w:cstheme="minorHAnsi"/>
        </w:rPr>
        <w:t>He s</w:t>
      </w:r>
      <w:r w:rsidR="00A813BA">
        <w:rPr>
          <w:rFonts w:asciiTheme="minorHAnsi" w:hAnsiTheme="minorHAnsi" w:cstheme="minorHAnsi"/>
        </w:rPr>
        <w:t xml:space="preserve">tated that Nutrition Sector Emergency </w:t>
      </w:r>
      <w:r w:rsidR="00F61308">
        <w:rPr>
          <w:rFonts w:asciiTheme="minorHAnsi" w:hAnsiTheme="minorHAnsi" w:cstheme="minorHAnsi"/>
        </w:rPr>
        <w:t>Preparedness</w:t>
      </w:r>
      <w:r w:rsidR="00A813BA">
        <w:rPr>
          <w:rFonts w:asciiTheme="minorHAnsi" w:hAnsiTheme="minorHAnsi" w:cstheme="minorHAnsi"/>
        </w:rPr>
        <w:t xml:space="preserve"> Plan is underway and meetings with all provincial NWGs are in progress.</w:t>
      </w:r>
      <w:r w:rsidR="00F61308">
        <w:rPr>
          <w:rFonts w:asciiTheme="minorHAnsi" w:hAnsiTheme="minorHAnsi" w:cstheme="minorHAnsi"/>
        </w:rPr>
        <w:t xml:space="preserve"> He stated that we will take this chance to develop Nutrition HNO as well.</w:t>
      </w:r>
      <w:r w:rsidR="00960FD5">
        <w:rPr>
          <w:rFonts w:asciiTheme="minorHAnsi" w:hAnsiTheme="minorHAnsi" w:cstheme="minorHAnsi"/>
        </w:rPr>
        <w:t xml:space="preserve"> While giving details of the EPRP he said that scenarios including draught, Floods</w:t>
      </w:r>
      <w:r w:rsidR="00BE0AE4">
        <w:rPr>
          <w:rFonts w:asciiTheme="minorHAnsi" w:hAnsiTheme="minorHAnsi" w:cstheme="minorHAnsi"/>
        </w:rPr>
        <w:t xml:space="preserve"> and </w:t>
      </w:r>
      <w:r w:rsidR="00960FD5">
        <w:rPr>
          <w:rFonts w:asciiTheme="minorHAnsi" w:hAnsiTheme="minorHAnsi" w:cstheme="minorHAnsi"/>
        </w:rPr>
        <w:t xml:space="preserve">COVID </w:t>
      </w:r>
      <w:r w:rsidR="00BE0AE4">
        <w:rPr>
          <w:rFonts w:asciiTheme="minorHAnsi" w:hAnsiTheme="minorHAnsi" w:cstheme="minorHAnsi"/>
        </w:rPr>
        <w:t>are being considered.</w:t>
      </w:r>
    </w:p>
    <w:p w14:paraId="0DF28DD1" w14:textId="55189C97" w:rsidR="004E2C4D" w:rsidRDefault="00E70F78" w:rsidP="004E2C4D">
      <w:pPr>
        <w:pStyle w:val="ListParagraph"/>
        <w:numPr>
          <w:ilvl w:val="1"/>
          <w:numId w:val="4"/>
        </w:numPr>
        <w:contextualSpacing/>
        <w:rPr>
          <w:rFonts w:asciiTheme="minorHAnsi" w:hAnsiTheme="minorHAnsi" w:cstheme="minorHAnsi"/>
        </w:rPr>
      </w:pPr>
      <w:r>
        <w:rPr>
          <w:rFonts w:asciiTheme="minorHAnsi" w:hAnsiTheme="minorHAnsi" w:cstheme="minorHAnsi"/>
        </w:rPr>
        <w:t xml:space="preserve">He also informed that Indian variant has been detected </w:t>
      </w:r>
      <w:r w:rsidR="005F6BC9">
        <w:rPr>
          <w:rFonts w:asciiTheme="minorHAnsi" w:hAnsiTheme="minorHAnsi" w:cstheme="minorHAnsi"/>
        </w:rPr>
        <w:t xml:space="preserve">in Sindh and precautions are being taken. He also mentioned </w:t>
      </w:r>
      <w:r w:rsidR="00F5528D">
        <w:rPr>
          <w:rFonts w:asciiTheme="minorHAnsi" w:hAnsiTheme="minorHAnsi" w:cstheme="minorHAnsi"/>
        </w:rPr>
        <w:t>the requirement of oxygen needs to be monitored carefully.</w:t>
      </w:r>
      <w:r w:rsidR="00BE0AE4">
        <w:rPr>
          <w:rFonts w:asciiTheme="minorHAnsi" w:hAnsiTheme="minorHAnsi" w:cstheme="minorHAnsi"/>
        </w:rPr>
        <w:t xml:space="preserve"> </w:t>
      </w:r>
    </w:p>
    <w:p w14:paraId="3D927909" w14:textId="1D61EA88" w:rsidR="005A1043" w:rsidRPr="005A1043" w:rsidRDefault="005A1043" w:rsidP="005A1043">
      <w:pPr>
        <w:contextualSpacing/>
        <w:rPr>
          <w:rFonts w:asciiTheme="minorHAnsi" w:hAnsiTheme="minorHAnsi" w:cstheme="minorHAnsi"/>
        </w:rPr>
      </w:pPr>
    </w:p>
    <w:p w14:paraId="6E08B3F8" w14:textId="63704831" w:rsidR="00A54A1C" w:rsidRPr="00891374" w:rsidRDefault="00A54A1C" w:rsidP="00270E11">
      <w:pPr>
        <w:contextualSpacing/>
        <w:rPr>
          <w:rFonts w:asciiTheme="minorHAnsi" w:hAnsiTheme="minorHAnsi" w:cstheme="minorHAnsi"/>
        </w:rPr>
      </w:pPr>
    </w:p>
    <w:p w14:paraId="15173CFA" w14:textId="37EE12D2" w:rsidR="00826CB8" w:rsidRPr="00891374" w:rsidRDefault="00826CB8" w:rsidP="0030430F">
      <w:pPr>
        <w:rPr>
          <w:rFonts w:asciiTheme="minorHAnsi" w:hAnsiTheme="minorHAnsi" w:cstheme="minorHAnsi"/>
          <w:color w:val="FF0000"/>
        </w:rPr>
      </w:pPr>
    </w:p>
    <w:p w14:paraId="2D0313EE" w14:textId="607C849C" w:rsidR="007075EE" w:rsidRDefault="003174E0" w:rsidP="00EE11AB">
      <w:pPr>
        <w:pStyle w:val="ListParagraph"/>
        <w:numPr>
          <w:ilvl w:val="0"/>
          <w:numId w:val="13"/>
        </w:numPr>
        <w:jc w:val="both"/>
        <w:rPr>
          <w:rFonts w:asciiTheme="minorHAnsi" w:hAnsiTheme="minorHAnsi" w:cstheme="minorHAnsi"/>
          <w:b/>
          <w:color w:val="4F81BD" w:themeColor="accent1"/>
        </w:rPr>
      </w:pPr>
      <w:bookmarkStart w:id="1" w:name="_Hlk44672248"/>
      <w:r>
        <w:rPr>
          <w:rFonts w:asciiTheme="minorHAnsi" w:hAnsiTheme="minorHAnsi" w:cstheme="minorHAnsi"/>
          <w:b/>
          <w:color w:val="4F81BD" w:themeColor="accent1"/>
        </w:rPr>
        <w:t>Presentation of SMART Survey in Sindh by ACF</w:t>
      </w:r>
    </w:p>
    <w:p w14:paraId="23F83615" w14:textId="7487706C" w:rsidR="003174E0" w:rsidRDefault="003174E0" w:rsidP="00A44E46">
      <w:pPr>
        <w:pStyle w:val="ListParagraph"/>
        <w:numPr>
          <w:ilvl w:val="1"/>
          <w:numId w:val="27"/>
        </w:numPr>
        <w:jc w:val="both"/>
        <w:rPr>
          <w:rFonts w:asciiTheme="minorHAnsi" w:hAnsiTheme="minorHAnsi" w:cstheme="minorHAnsi"/>
          <w:bCs/>
        </w:rPr>
      </w:pPr>
      <w:r w:rsidRPr="00A44E46">
        <w:rPr>
          <w:rFonts w:asciiTheme="minorHAnsi" w:hAnsiTheme="minorHAnsi" w:cstheme="minorHAnsi"/>
          <w:bCs/>
        </w:rPr>
        <w:lastRenderedPageBreak/>
        <w:t xml:space="preserve">Mr Saad Tanvir presented details regarding the ongoing SMART survey in </w:t>
      </w:r>
      <w:r w:rsidR="00BB39C5">
        <w:rPr>
          <w:rFonts w:asciiTheme="minorHAnsi" w:hAnsiTheme="minorHAnsi" w:cstheme="minorHAnsi"/>
          <w:bCs/>
        </w:rPr>
        <w:t>8</w:t>
      </w:r>
      <w:r w:rsidR="00A44E46" w:rsidRPr="00A44E46">
        <w:rPr>
          <w:rFonts w:asciiTheme="minorHAnsi" w:hAnsiTheme="minorHAnsi" w:cstheme="minorHAnsi"/>
          <w:bCs/>
        </w:rPr>
        <w:t xml:space="preserve"> districts of Sindh including </w:t>
      </w:r>
      <w:proofErr w:type="spellStart"/>
      <w:r w:rsidR="00796EB0">
        <w:rPr>
          <w:rFonts w:asciiTheme="minorHAnsi" w:hAnsiTheme="minorHAnsi" w:cstheme="minorHAnsi"/>
          <w:bCs/>
        </w:rPr>
        <w:t>Mityari</w:t>
      </w:r>
      <w:proofErr w:type="spellEnd"/>
      <w:r w:rsidR="00796EB0">
        <w:rPr>
          <w:rFonts w:asciiTheme="minorHAnsi" w:hAnsiTheme="minorHAnsi" w:cstheme="minorHAnsi"/>
          <w:bCs/>
        </w:rPr>
        <w:t xml:space="preserve">, </w:t>
      </w:r>
      <w:r w:rsidR="00BB39C5">
        <w:rPr>
          <w:rFonts w:asciiTheme="minorHAnsi" w:hAnsiTheme="minorHAnsi" w:cstheme="minorHAnsi"/>
          <w:bCs/>
        </w:rPr>
        <w:t xml:space="preserve">TMK, TAY, </w:t>
      </w:r>
      <w:proofErr w:type="spellStart"/>
      <w:r w:rsidR="00BB39C5">
        <w:rPr>
          <w:rFonts w:asciiTheme="minorHAnsi" w:hAnsiTheme="minorHAnsi" w:cstheme="minorHAnsi"/>
          <w:bCs/>
        </w:rPr>
        <w:t>Thatta</w:t>
      </w:r>
      <w:proofErr w:type="spellEnd"/>
      <w:r w:rsidR="00BB39C5">
        <w:rPr>
          <w:rFonts w:asciiTheme="minorHAnsi" w:hAnsiTheme="minorHAnsi" w:cstheme="minorHAnsi"/>
          <w:bCs/>
        </w:rPr>
        <w:t xml:space="preserve">, </w:t>
      </w:r>
      <w:proofErr w:type="spellStart"/>
      <w:r w:rsidR="00BB39C5">
        <w:rPr>
          <w:rFonts w:asciiTheme="minorHAnsi" w:hAnsiTheme="minorHAnsi" w:cstheme="minorHAnsi"/>
          <w:bCs/>
        </w:rPr>
        <w:t>Sujawal</w:t>
      </w:r>
      <w:proofErr w:type="spellEnd"/>
      <w:r w:rsidR="00BB39C5">
        <w:rPr>
          <w:rFonts w:asciiTheme="minorHAnsi" w:hAnsiTheme="minorHAnsi" w:cstheme="minorHAnsi"/>
          <w:bCs/>
        </w:rPr>
        <w:t xml:space="preserve">, Larkana, Shikarpur and </w:t>
      </w:r>
      <w:proofErr w:type="spellStart"/>
      <w:r w:rsidR="00BB39C5">
        <w:rPr>
          <w:rFonts w:asciiTheme="minorHAnsi" w:hAnsiTheme="minorHAnsi" w:cstheme="minorHAnsi"/>
          <w:bCs/>
        </w:rPr>
        <w:t>Qambar</w:t>
      </w:r>
      <w:proofErr w:type="spellEnd"/>
      <w:r w:rsidR="00D95297">
        <w:rPr>
          <w:rFonts w:asciiTheme="minorHAnsi" w:hAnsiTheme="minorHAnsi" w:cstheme="minorHAnsi"/>
          <w:bCs/>
        </w:rPr>
        <w:t>.</w:t>
      </w:r>
    </w:p>
    <w:p w14:paraId="0AF0E2E3" w14:textId="09A8492E" w:rsidR="00D95297" w:rsidRDefault="00D95297" w:rsidP="00A44E46">
      <w:pPr>
        <w:pStyle w:val="ListParagraph"/>
        <w:numPr>
          <w:ilvl w:val="1"/>
          <w:numId w:val="27"/>
        </w:numPr>
        <w:jc w:val="both"/>
        <w:rPr>
          <w:rFonts w:asciiTheme="minorHAnsi" w:hAnsiTheme="minorHAnsi" w:cstheme="minorHAnsi"/>
          <w:bCs/>
        </w:rPr>
      </w:pPr>
      <w:r>
        <w:rPr>
          <w:rFonts w:asciiTheme="minorHAnsi" w:hAnsiTheme="minorHAnsi" w:cstheme="minorHAnsi"/>
          <w:bCs/>
        </w:rPr>
        <w:t xml:space="preserve">He </w:t>
      </w:r>
      <w:proofErr w:type="gramStart"/>
      <w:r>
        <w:rPr>
          <w:rFonts w:asciiTheme="minorHAnsi" w:hAnsiTheme="minorHAnsi" w:cstheme="minorHAnsi"/>
          <w:bCs/>
        </w:rPr>
        <w:t>told</w:t>
      </w:r>
      <w:proofErr w:type="gramEnd"/>
      <w:r>
        <w:rPr>
          <w:rFonts w:asciiTheme="minorHAnsi" w:hAnsiTheme="minorHAnsi" w:cstheme="minorHAnsi"/>
          <w:bCs/>
        </w:rPr>
        <w:t xml:space="preserve"> that</w:t>
      </w:r>
      <w:r w:rsidR="00C81CE8">
        <w:rPr>
          <w:rFonts w:asciiTheme="minorHAnsi" w:hAnsiTheme="minorHAnsi" w:cstheme="minorHAnsi"/>
          <w:bCs/>
        </w:rPr>
        <w:t xml:space="preserve"> survey started in March and</w:t>
      </w:r>
      <w:r>
        <w:rPr>
          <w:rFonts w:asciiTheme="minorHAnsi" w:hAnsiTheme="minorHAnsi" w:cstheme="minorHAnsi"/>
          <w:bCs/>
        </w:rPr>
        <w:t xml:space="preserve"> we are in phase three and final activities are </w:t>
      </w:r>
      <w:r w:rsidR="00BA5C99">
        <w:rPr>
          <w:rFonts w:asciiTheme="minorHAnsi" w:hAnsiTheme="minorHAnsi" w:cstheme="minorHAnsi"/>
          <w:bCs/>
        </w:rPr>
        <w:t xml:space="preserve">going on in the last district. </w:t>
      </w:r>
    </w:p>
    <w:p w14:paraId="180C1BB1" w14:textId="59A0E040" w:rsidR="00CE62E9" w:rsidRDefault="00CE62E9" w:rsidP="00A44E46">
      <w:pPr>
        <w:pStyle w:val="ListParagraph"/>
        <w:numPr>
          <w:ilvl w:val="1"/>
          <w:numId w:val="27"/>
        </w:numPr>
        <w:jc w:val="both"/>
        <w:rPr>
          <w:rFonts w:asciiTheme="minorHAnsi" w:hAnsiTheme="minorHAnsi" w:cstheme="minorHAnsi"/>
          <w:bCs/>
        </w:rPr>
      </w:pPr>
      <w:r>
        <w:rPr>
          <w:rFonts w:asciiTheme="minorHAnsi" w:hAnsiTheme="minorHAnsi" w:cstheme="minorHAnsi"/>
          <w:bCs/>
        </w:rPr>
        <w:t>He said that the main indicator for the survey is GAM</w:t>
      </w:r>
      <w:r w:rsidR="005A1AF4">
        <w:rPr>
          <w:rFonts w:asciiTheme="minorHAnsi" w:hAnsiTheme="minorHAnsi" w:cstheme="minorHAnsi"/>
          <w:bCs/>
        </w:rPr>
        <w:t xml:space="preserve"> but many other indicators </w:t>
      </w:r>
      <w:r w:rsidR="001577F9">
        <w:rPr>
          <w:rFonts w:asciiTheme="minorHAnsi" w:hAnsiTheme="minorHAnsi" w:cstheme="minorHAnsi"/>
          <w:bCs/>
        </w:rPr>
        <w:t>including S</w:t>
      </w:r>
      <w:r w:rsidR="007A4BB1">
        <w:rPr>
          <w:rFonts w:asciiTheme="minorHAnsi" w:hAnsiTheme="minorHAnsi" w:cstheme="minorHAnsi"/>
          <w:bCs/>
        </w:rPr>
        <w:t xml:space="preserve">MA with complication, Obesity related indicators </w:t>
      </w:r>
      <w:r w:rsidR="005A1AF4">
        <w:rPr>
          <w:rFonts w:asciiTheme="minorHAnsi" w:hAnsiTheme="minorHAnsi" w:cstheme="minorHAnsi"/>
          <w:bCs/>
        </w:rPr>
        <w:t>are also part of the survey.</w:t>
      </w:r>
      <w:r w:rsidR="007A4BB1">
        <w:rPr>
          <w:rFonts w:asciiTheme="minorHAnsi" w:hAnsiTheme="minorHAnsi" w:cstheme="minorHAnsi"/>
          <w:bCs/>
        </w:rPr>
        <w:t xml:space="preserve"> He </w:t>
      </w:r>
      <w:proofErr w:type="gramStart"/>
      <w:r w:rsidR="007A4BB1">
        <w:rPr>
          <w:rFonts w:asciiTheme="minorHAnsi" w:hAnsiTheme="minorHAnsi" w:cstheme="minorHAnsi"/>
          <w:bCs/>
        </w:rPr>
        <w:t>told</w:t>
      </w:r>
      <w:proofErr w:type="gramEnd"/>
      <w:r w:rsidR="007A4BB1">
        <w:rPr>
          <w:rFonts w:asciiTheme="minorHAnsi" w:hAnsiTheme="minorHAnsi" w:cstheme="minorHAnsi"/>
          <w:bCs/>
        </w:rPr>
        <w:t xml:space="preserve"> that </w:t>
      </w:r>
      <w:r w:rsidR="00EA783E">
        <w:rPr>
          <w:rFonts w:asciiTheme="minorHAnsi" w:hAnsiTheme="minorHAnsi" w:cstheme="minorHAnsi"/>
          <w:bCs/>
        </w:rPr>
        <w:t xml:space="preserve">extensive trainings were provided to the survey teams. </w:t>
      </w:r>
    </w:p>
    <w:p w14:paraId="0EFA7E15" w14:textId="0BC7E5B3" w:rsidR="005A1AF4" w:rsidRDefault="005A1AF4" w:rsidP="00A44E46">
      <w:pPr>
        <w:pStyle w:val="ListParagraph"/>
        <w:numPr>
          <w:ilvl w:val="1"/>
          <w:numId w:val="27"/>
        </w:numPr>
        <w:jc w:val="both"/>
        <w:rPr>
          <w:rFonts w:asciiTheme="minorHAnsi" w:hAnsiTheme="minorHAnsi" w:cstheme="minorHAnsi"/>
          <w:bCs/>
        </w:rPr>
      </w:pPr>
      <w:r>
        <w:rPr>
          <w:rFonts w:asciiTheme="minorHAnsi" w:hAnsiTheme="minorHAnsi" w:cstheme="minorHAnsi"/>
          <w:bCs/>
        </w:rPr>
        <w:t xml:space="preserve">He said that results will be published </w:t>
      </w:r>
      <w:r w:rsidR="001577F9">
        <w:rPr>
          <w:rFonts w:asciiTheme="minorHAnsi" w:hAnsiTheme="minorHAnsi" w:cstheme="minorHAnsi"/>
          <w:bCs/>
        </w:rPr>
        <w:t xml:space="preserve">after validation of all data. </w:t>
      </w:r>
    </w:p>
    <w:p w14:paraId="0EC3AD77" w14:textId="58852CC1" w:rsidR="00EA783E" w:rsidRDefault="00EA783E" w:rsidP="00A44E46">
      <w:pPr>
        <w:pStyle w:val="ListParagraph"/>
        <w:numPr>
          <w:ilvl w:val="1"/>
          <w:numId w:val="27"/>
        </w:numPr>
        <w:jc w:val="both"/>
        <w:rPr>
          <w:rFonts w:asciiTheme="minorHAnsi" w:hAnsiTheme="minorHAnsi" w:cstheme="minorHAnsi"/>
          <w:bCs/>
        </w:rPr>
      </w:pPr>
      <w:r>
        <w:rPr>
          <w:rFonts w:asciiTheme="minorHAnsi" w:hAnsiTheme="minorHAnsi" w:cstheme="minorHAnsi"/>
          <w:bCs/>
        </w:rPr>
        <w:t>Details of the presentation is attached</w:t>
      </w:r>
      <w:r w:rsidR="0006581A">
        <w:rPr>
          <w:rFonts w:asciiTheme="minorHAnsi" w:hAnsiTheme="minorHAnsi" w:cstheme="minorHAnsi"/>
          <w:bCs/>
        </w:rPr>
        <w:t>.</w:t>
      </w:r>
    </w:p>
    <w:p w14:paraId="0812D2BD" w14:textId="77777777" w:rsidR="0006581A" w:rsidRPr="00A44E46" w:rsidRDefault="0006581A" w:rsidP="0006581A">
      <w:pPr>
        <w:pStyle w:val="ListParagraph"/>
        <w:ind w:left="360"/>
        <w:jc w:val="both"/>
        <w:rPr>
          <w:rFonts w:asciiTheme="minorHAnsi" w:hAnsiTheme="minorHAnsi" w:cstheme="minorHAnsi"/>
          <w:bCs/>
        </w:rPr>
      </w:pPr>
    </w:p>
    <w:p w14:paraId="6A48A408" w14:textId="77777777" w:rsidR="004A703F" w:rsidRPr="004A703F" w:rsidRDefault="004A703F" w:rsidP="004A703F">
      <w:pPr>
        <w:pStyle w:val="ListParagraph"/>
        <w:numPr>
          <w:ilvl w:val="0"/>
          <w:numId w:val="13"/>
        </w:numPr>
        <w:rPr>
          <w:rFonts w:asciiTheme="minorHAnsi" w:hAnsiTheme="minorHAnsi" w:cstheme="minorHAnsi"/>
          <w:b/>
          <w:color w:val="4F81BD" w:themeColor="accent1"/>
        </w:rPr>
      </w:pPr>
      <w:r w:rsidRPr="004A703F">
        <w:rPr>
          <w:rFonts w:asciiTheme="minorHAnsi" w:hAnsiTheme="minorHAnsi" w:cstheme="minorHAnsi"/>
          <w:b/>
          <w:color w:val="4F81BD" w:themeColor="accent1"/>
        </w:rPr>
        <w:t>Partners Update</w:t>
      </w:r>
    </w:p>
    <w:p w14:paraId="0966D2C9" w14:textId="77777777" w:rsidR="004A703F" w:rsidRPr="0006581A" w:rsidRDefault="004A703F" w:rsidP="0006581A">
      <w:pPr>
        <w:jc w:val="both"/>
        <w:rPr>
          <w:rFonts w:asciiTheme="minorHAnsi" w:hAnsiTheme="minorHAnsi" w:cstheme="minorHAnsi"/>
          <w:b/>
          <w:color w:val="4F81BD" w:themeColor="accent1"/>
        </w:rPr>
      </w:pPr>
    </w:p>
    <w:bookmarkEnd w:id="1"/>
    <w:p w14:paraId="66A6D7D5" w14:textId="030C5513" w:rsidR="00F80953" w:rsidRPr="00891374" w:rsidRDefault="0006581A" w:rsidP="00EC4A39">
      <w:pPr>
        <w:pStyle w:val="ListParagraph"/>
        <w:numPr>
          <w:ilvl w:val="0"/>
          <w:numId w:val="20"/>
        </w:numPr>
        <w:jc w:val="both"/>
        <w:rPr>
          <w:rFonts w:asciiTheme="minorHAnsi" w:hAnsiTheme="minorHAnsi" w:cstheme="minorHAnsi"/>
          <w:bCs/>
        </w:rPr>
      </w:pPr>
      <w:r>
        <w:rPr>
          <w:rFonts w:asciiTheme="minorHAnsi" w:hAnsiTheme="minorHAnsi" w:cstheme="minorHAnsi"/>
          <w:b/>
          <w:bCs/>
          <w:color w:val="000000" w:themeColor="text1"/>
          <w:u w:val="single"/>
        </w:rPr>
        <w:t>Balochistan</w:t>
      </w:r>
      <w:r w:rsidR="00F80953" w:rsidRPr="00891374">
        <w:rPr>
          <w:rFonts w:asciiTheme="minorHAnsi" w:hAnsiTheme="minorHAnsi" w:cstheme="minorHAnsi"/>
          <w:b/>
          <w:bCs/>
          <w:color w:val="000000" w:themeColor="text1"/>
          <w:u w:val="single"/>
        </w:rPr>
        <w:t xml:space="preserve"> Update: </w:t>
      </w:r>
      <w:r>
        <w:rPr>
          <w:rFonts w:asciiTheme="minorHAnsi" w:hAnsiTheme="minorHAnsi" w:cstheme="minorHAnsi"/>
          <w:b/>
          <w:bCs/>
          <w:color w:val="000000" w:themeColor="text1"/>
          <w:u w:val="single"/>
        </w:rPr>
        <w:t xml:space="preserve">Dr Abid Sahib and </w:t>
      </w:r>
      <w:r w:rsidR="00B83369">
        <w:rPr>
          <w:rFonts w:asciiTheme="minorHAnsi" w:hAnsiTheme="minorHAnsi" w:cstheme="minorHAnsi"/>
          <w:b/>
          <w:bCs/>
          <w:color w:val="000000" w:themeColor="text1"/>
          <w:u w:val="single"/>
        </w:rPr>
        <w:t>Imran Jatoi Sahib</w:t>
      </w:r>
      <w:r w:rsidR="00565AAB" w:rsidRPr="00891374">
        <w:rPr>
          <w:rFonts w:asciiTheme="minorHAnsi" w:hAnsiTheme="minorHAnsi" w:cstheme="minorHAnsi"/>
          <w:b/>
          <w:bCs/>
          <w:color w:val="000000" w:themeColor="text1"/>
          <w:u w:val="single"/>
        </w:rPr>
        <w:t>.</w:t>
      </w:r>
    </w:p>
    <w:p w14:paraId="10DCD0A3" w14:textId="4F6464B0" w:rsidR="00C37376" w:rsidRDefault="00893EE9" w:rsidP="00D41381">
      <w:pPr>
        <w:pStyle w:val="ListParagraph"/>
        <w:numPr>
          <w:ilvl w:val="1"/>
          <w:numId w:val="20"/>
        </w:numPr>
        <w:rPr>
          <w:rFonts w:asciiTheme="minorHAnsi" w:hAnsiTheme="minorHAnsi" w:cstheme="minorHAnsi"/>
          <w:color w:val="000000" w:themeColor="text1"/>
        </w:rPr>
      </w:pPr>
      <w:r w:rsidRPr="00E51AC6">
        <w:rPr>
          <w:rFonts w:asciiTheme="minorHAnsi" w:hAnsiTheme="minorHAnsi" w:cstheme="minorHAnsi"/>
          <w:b/>
          <w:bCs/>
          <w:color w:val="000000" w:themeColor="text1"/>
        </w:rPr>
        <w:t>Imran Jatoi Sahib</w:t>
      </w:r>
      <w:r>
        <w:rPr>
          <w:rFonts w:asciiTheme="minorHAnsi" w:hAnsiTheme="minorHAnsi" w:cstheme="minorHAnsi"/>
          <w:color w:val="000000" w:themeColor="text1"/>
        </w:rPr>
        <w:t xml:space="preserve"> informed that there were some issues regarding the data </w:t>
      </w:r>
      <w:proofErr w:type="gramStart"/>
      <w:r>
        <w:rPr>
          <w:rFonts w:asciiTheme="minorHAnsi" w:hAnsiTheme="minorHAnsi" w:cstheme="minorHAnsi"/>
          <w:color w:val="000000" w:themeColor="text1"/>
        </w:rPr>
        <w:t>sharing</w:t>
      </w:r>
      <w:proofErr w:type="gramEnd"/>
      <w:r>
        <w:rPr>
          <w:rFonts w:asciiTheme="minorHAnsi" w:hAnsiTheme="minorHAnsi" w:cstheme="minorHAnsi"/>
          <w:color w:val="000000" w:themeColor="text1"/>
        </w:rPr>
        <w:t xml:space="preserve"> and these have been reviewed</w:t>
      </w:r>
      <w:r w:rsidR="00631D8B">
        <w:rPr>
          <w:rFonts w:asciiTheme="minorHAnsi" w:hAnsiTheme="minorHAnsi" w:cstheme="minorHAnsi"/>
          <w:color w:val="000000" w:themeColor="text1"/>
        </w:rPr>
        <w:t>.</w:t>
      </w:r>
    </w:p>
    <w:p w14:paraId="5977896E" w14:textId="093DA74E" w:rsidR="00631D8B" w:rsidRDefault="00631D8B" w:rsidP="00D41381">
      <w:pPr>
        <w:pStyle w:val="ListParagraph"/>
        <w:numPr>
          <w:ilvl w:val="1"/>
          <w:numId w:val="20"/>
        </w:numPr>
        <w:rPr>
          <w:rFonts w:asciiTheme="minorHAnsi" w:hAnsiTheme="minorHAnsi" w:cstheme="minorHAnsi"/>
          <w:color w:val="000000" w:themeColor="text1"/>
        </w:rPr>
      </w:pPr>
      <w:r>
        <w:rPr>
          <w:rFonts w:asciiTheme="minorHAnsi" w:hAnsiTheme="minorHAnsi" w:cstheme="minorHAnsi"/>
          <w:color w:val="000000" w:themeColor="text1"/>
        </w:rPr>
        <w:t xml:space="preserve">He also stated that work on EPRP with </w:t>
      </w:r>
      <w:r w:rsidR="00281DC9">
        <w:rPr>
          <w:rFonts w:asciiTheme="minorHAnsi" w:hAnsiTheme="minorHAnsi" w:cstheme="minorHAnsi"/>
          <w:color w:val="000000" w:themeColor="text1"/>
        </w:rPr>
        <w:t>support of provincial government and partners is being done.</w:t>
      </w:r>
    </w:p>
    <w:p w14:paraId="1D481123" w14:textId="4A2EC287" w:rsidR="00281DC9" w:rsidRDefault="00281DC9" w:rsidP="00D41381">
      <w:pPr>
        <w:pStyle w:val="ListParagraph"/>
        <w:numPr>
          <w:ilvl w:val="1"/>
          <w:numId w:val="20"/>
        </w:numPr>
        <w:rPr>
          <w:rFonts w:asciiTheme="minorHAnsi" w:hAnsiTheme="minorHAnsi" w:cstheme="minorHAnsi"/>
          <w:color w:val="000000" w:themeColor="text1"/>
        </w:rPr>
      </w:pPr>
      <w:r w:rsidRPr="00E51AC6">
        <w:rPr>
          <w:rFonts w:asciiTheme="minorHAnsi" w:hAnsiTheme="minorHAnsi" w:cstheme="minorHAnsi"/>
          <w:b/>
          <w:bCs/>
          <w:color w:val="000000" w:themeColor="text1"/>
        </w:rPr>
        <w:t>Dr Abid Sahib</w:t>
      </w:r>
      <w:r>
        <w:rPr>
          <w:rFonts w:asciiTheme="minorHAnsi" w:hAnsiTheme="minorHAnsi" w:cstheme="minorHAnsi"/>
          <w:color w:val="000000" w:themeColor="text1"/>
        </w:rPr>
        <w:t xml:space="preserve"> </w:t>
      </w:r>
      <w:r w:rsidR="00743E48">
        <w:rPr>
          <w:rFonts w:asciiTheme="minorHAnsi" w:hAnsiTheme="minorHAnsi" w:cstheme="minorHAnsi"/>
          <w:color w:val="000000" w:themeColor="text1"/>
        </w:rPr>
        <w:t>informed that flood districts are being reviewed for EPRP</w:t>
      </w:r>
      <w:r w:rsidR="00DB68DE">
        <w:rPr>
          <w:rFonts w:asciiTheme="minorHAnsi" w:hAnsiTheme="minorHAnsi" w:cstheme="minorHAnsi"/>
          <w:color w:val="000000" w:themeColor="text1"/>
        </w:rPr>
        <w:t>. He also told that meeting with PDMA is being planned to discuss the preparedness plans.</w:t>
      </w:r>
    </w:p>
    <w:p w14:paraId="0D42D027" w14:textId="38546E4A" w:rsidR="00743E48" w:rsidRPr="00891374" w:rsidRDefault="00743E48" w:rsidP="00D41381">
      <w:pPr>
        <w:pStyle w:val="ListParagraph"/>
        <w:numPr>
          <w:ilvl w:val="1"/>
          <w:numId w:val="20"/>
        </w:numPr>
        <w:rPr>
          <w:rFonts w:asciiTheme="minorHAnsi" w:hAnsiTheme="minorHAnsi" w:cstheme="minorHAnsi"/>
          <w:color w:val="000000" w:themeColor="text1"/>
        </w:rPr>
      </w:pPr>
      <w:r>
        <w:rPr>
          <w:rFonts w:asciiTheme="minorHAnsi" w:hAnsiTheme="minorHAnsi" w:cstheme="minorHAnsi"/>
          <w:color w:val="000000" w:themeColor="text1"/>
        </w:rPr>
        <w:t xml:space="preserve">He also stated that data issues are being </w:t>
      </w:r>
      <w:r w:rsidR="00DB68DE">
        <w:rPr>
          <w:rFonts w:asciiTheme="minorHAnsi" w:hAnsiTheme="minorHAnsi" w:cstheme="minorHAnsi"/>
          <w:color w:val="000000" w:themeColor="text1"/>
        </w:rPr>
        <w:t>resolved</w:t>
      </w:r>
    </w:p>
    <w:p w14:paraId="2D79DCEE" w14:textId="77777777" w:rsidR="002A3966" w:rsidRPr="00891374" w:rsidRDefault="002A3966" w:rsidP="00A3182A">
      <w:pPr>
        <w:pStyle w:val="ListParagraph"/>
        <w:ind w:left="1800"/>
        <w:rPr>
          <w:rFonts w:asciiTheme="minorHAnsi" w:hAnsiTheme="minorHAnsi" w:cstheme="minorHAnsi"/>
          <w:color w:val="000000" w:themeColor="text1"/>
        </w:rPr>
      </w:pPr>
    </w:p>
    <w:p w14:paraId="1ED0AB56" w14:textId="4B3789FB" w:rsidR="008E0283" w:rsidRPr="00891374" w:rsidRDefault="00E51AC6" w:rsidP="000636D7">
      <w:pPr>
        <w:pStyle w:val="ListParagraph"/>
        <w:numPr>
          <w:ilvl w:val="0"/>
          <w:numId w:val="20"/>
        </w:numPr>
        <w:rPr>
          <w:rFonts w:asciiTheme="minorHAnsi" w:hAnsiTheme="minorHAnsi" w:cstheme="minorHAnsi"/>
          <w:color w:val="000000" w:themeColor="text1"/>
        </w:rPr>
      </w:pPr>
      <w:bookmarkStart w:id="2" w:name="_Hlk50363900"/>
      <w:r>
        <w:rPr>
          <w:rFonts w:asciiTheme="minorHAnsi" w:hAnsiTheme="minorHAnsi" w:cstheme="minorHAnsi"/>
          <w:b/>
          <w:bCs/>
          <w:color w:val="000000" w:themeColor="text1"/>
          <w:u w:val="single"/>
          <w:lang w:val="en-US"/>
        </w:rPr>
        <w:t>KPK</w:t>
      </w:r>
      <w:r w:rsidR="008E0283" w:rsidRPr="00891374">
        <w:rPr>
          <w:rFonts w:asciiTheme="minorHAnsi" w:hAnsiTheme="minorHAnsi" w:cstheme="minorHAnsi"/>
          <w:b/>
          <w:bCs/>
          <w:color w:val="000000" w:themeColor="text1"/>
          <w:u w:val="single"/>
          <w:lang w:val="en-US"/>
        </w:rPr>
        <w:t xml:space="preserve"> update by </w:t>
      </w:r>
      <w:r>
        <w:rPr>
          <w:rFonts w:asciiTheme="minorHAnsi" w:hAnsiTheme="minorHAnsi" w:cstheme="minorHAnsi"/>
          <w:b/>
          <w:bCs/>
          <w:color w:val="000000" w:themeColor="text1"/>
          <w:u w:val="single"/>
          <w:lang w:val="en-US"/>
        </w:rPr>
        <w:t>Aien Khan Sahib</w:t>
      </w:r>
      <w:r w:rsidR="008E0283" w:rsidRPr="00891374">
        <w:rPr>
          <w:rFonts w:asciiTheme="minorHAnsi" w:hAnsiTheme="minorHAnsi" w:cstheme="minorHAnsi"/>
          <w:b/>
          <w:bCs/>
          <w:color w:val="000000" w:themeColor="text1"/>
          <w:u w:val="single"/>
          <w:lang w:val="en-US"/>
        </w:rPr>
        <w:t>:</w:t>
      </w:r>
      <w:r w:rsidR="008E0283" w:rsidRPr="00891374">
        <w:rPr>
          <w:rFonts w:asciiTheme="minorHAnsi" w:hAnsiTheme="minorHAnsi" w:cstheme="minorHAnsi"/>
          <w:color w:val="000000" w:themeColor="text1"/>
          <w:lang w:val="en-US"/>
        </w:rPr>
        <w:t xml:space="preserve"> </w:t>
      </w:r>
    </w:p>
    <w:bookmarkEnd w:id="2"/>
    <w:p w14:paraId="7051468B" w14:textId="65C7C73C" w:rsidR="00292A09" w:rsidRDefault="007D03DB" w:rsidP="00B767F9">
      <w:pPr>
        <w:pStyle w:val="ListParagraph"/>
        <w:numPr>
          <w:ilvl w:val="1"/>
          <w:numId w:val="20"/>
        </w:numPr>
        <w:spacing w:after="160" w:line="252" w:lineRule="auto"/>
        <w:contextualSpacing/>
        <w:jc w:val="both"/>
        <w:rPr>
          <w:rFonts w:asciiTheme="minorHAnsi" w:eastAsia="Times New Roman" w:hAnsiTheme="minorHAnsi" w:cstheme="minorHAnsi"/>
        </w:rPr>
      </w:pPr>
      <w:r>
        <w:rPr>
          <w:rFonts w:asciiTheme="minorHAnsi" w:eastAsia="Times New Roman" w:hAnsiTheme="minorHAnsi" w:cstheme="minorHAnsi"/>
        </w:rPr>
        <w:t>Aien</w:t>
      </w:r>
      <w:r w:rsidR="00ED4D4E">
        <w:rPr>
          <w:rFonts w:asciiTheme="minorHAnsi" w:eastAsia="Times New Roman" w:hAnsiTheme="minorHAnsi" w:cstheme="minorHAnsi"/>
        </w:rPr>
        <w:t xml:space="preserve"> </w:t>
      </w:r>
      <w:r>
        <w:rPr>
          <w:rFonts w:asciiTheme="minorHAnsi" w:eastAsia="Times New Roman" w:hAnsiTheme="minorHAnsi" w:cstheme="minorHAnsi"/>
        </w:rPr>
        <w:t xml:space="preserve">Khan Sahib </w:t>
      </w:r>
      <w:r w:rsidR="004C25F1">
        <w:rPr>
          <w:rFonts w:asciiTheme="minorHAnsi" w:eastAsia="Times New Roman" w:hAnsiTheme="minorHAnsi" w:cstheme="minorHAnsi"/>
        </w:rPr>
        <w:t xml:space="preserve">shared that all the </w:t>
      </w:r>
      <w:r w:rsidR="00ED4D4E">
        <w:rPr>
          <w:rFonts w:asciiTheme="minorHAnsi" w:eastAsia="Times New Roman" w:hAnsiTheme="minorHAnsi" w:cstheme="minorHAnsi"/>
        </w:rPr>
        <w:t>interventions</w:t>
      </w:r>
      <w:r w:rsidR="004C25F1">
        <w:rPr>
          <w:rFonts w:asciiTheme="minorHAnsi" w:eastAsia="Times New Roman" w:hAnsiTheme="minorHAnsi" w:cstheme="minorHAnsi"/>
        </w:rPr>
        <w:t xml:space="preserve"> are going on smoothly in the province. He </w:t>
      </w:r>
      <w:r w:rsidR="00ED4D4E">
        <w:rPr>
          <w:rFonts w:asciiTheme="minorHAnsi" w:eastAsia="Times New Roman" w:hAnsiTheme="minorHAnsi" w:cstheme="minorHAnsi"/>
        </w:rPr>
        <w:t xml:space="preserve">shared </w:t>
      </w:r>
      <w:proofErr w:type="gramStart"/>
      <w:r w:rsidR="00ED4D4E">
        <w:rPr>
          <w:rFonts w:asciiTheme="minorHAnsi" w:eastAsia="Times New Roman" w:hAnsiTheme="minorHAnsi" w:cstheme="minorHAnsi"/>
        </w:rPr>
        <w:t>that ten more OTP sites</w:t>
      </w:r>
      <w:proofErr w:type="gramEnd"/>
      <w:r w:rsidR="00ED4D4E">
        <w:rPr>
          <w:rFonts w:asciiTheme="minorHAnsi" w:eastAsia="Times New Roman" w:hAnsiTheme="minorHAnsi" w:cstheme="minorHAnsi"/>
        </w:rPr>
        <w:t xml:space="preserve"> are being setup in Peshawar soon.</w:t>
      </w:r>
      <w:r w:rsidR="006B1E33">
        <w:rPr>
          <w:rFonts w:asciiTheme="minorHAnsi" w:eastAsia="Times New Roman" w:hAnsiTheme="minorHAnsi" w:cstheme="minorHAnsi"/>
        </w:rPr>
        <w:t xml:space="preserve"> Related Trainings have been conducted last week </w:t>
      </w:r>
    </w:p>
    <w:p w14:paraId="57AB3F25" w14:textId="330D48D5" w:rsidR="00ED4D4E" w:rsidRDefault="003B554C" w:rsidP="00B767F9">
      <w:pPr>
        <w:pStyle w:val="ListParagraph"/>
        <w:numPr>
          <w:ilvl w:val="1"/>
          <w:numId w:val="20"/>
        </w:numPr>
        <w:spacing w:after="160" w:line="252"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He said that due to many official </w:t>
      </w:r>
      <w:r w:rsidR="00E80D3C">
        <w:rPr>
          <w:rFonts w:asciiTheme="minorHAnsi" w:eastAsia="Times New Roman" w:hAnsiTheme="minorHAnsi" w:cstheme="minorHAnsi"/>
        </w:rPr>
        <w:t xml:space="preserve">obligations regular working group meetings could not be held but we will hold the NWG meetings regularly </w:t>
      </w:r>
      <w:r w:rsidR="000D5F0E">
        <w:rPr>
          <w:rFonts w:asciiTheme="minorHAnsi" w:eastAsia="Times New Roman" w:hAnsiTheme="minorHAnsi" w:cstheme="minorHAnsi"/>
        </w:rPr>
        <w:t xml:space="preserve">on monthly basis </w:t>
      </w:r>
      <w:r w:rsidR="00E80D3C">
        <w:rPr>
          <w:rFonts w:asciiTheme="minorHAnsi" w:eastAsia="Times New Roman" w:hAnsiTheme="minorHAnsi" w:cstheme="minorHAnsi"/>
        </w:rPr>
        <w:t>now. The third meeting will be held in this week.</w:t>
      </w:r>
    </w:p>
    <w:p w14:paraId="185AB764" w14:textId="30654CB5" w:rsidR="00E80D3C" w:rsidRPr="00891374" w:rsidRDefault="00BB61B2" w:rsidP="00B767F9">
      <w:pPr>
        <w:pStyle w:val="ListParagraph"/>
        <w:numPr>
          <w:ilvl w:val="1"/>
          <w:numId w:val="20"/>
        </w:numPr>
        <w:spacing w:after="160" w:line="252"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He also shared that </w:t>
      </w:r>
      <w:r w:rsidR="009378B3">
        <w:rPr>
          <w:rFonts w:asciiTheme="minorHAnsi" w:eastAsia="Times New Roman" w:hAnsiTheme="minorHAnsi" w:cstheme="minorHAnsi"/>
        </w:rPr>
        <w:t>nutrition supplies</w:t>
      </w:r>
      <w:r w:rsidR="00BD28E3">
        <w:rPr>
          <w:rFonts w:asciiTheme="minorHAnsi" w:eastAsia="Times New Roman" w:hAnsiTheme="minorHAnsi" w:cstheme="minorHAnsi"/>
        </w:rPr>
        <w:t xml:space="preserve"> especially RUTF</w:t>
      </w:r>
      <w:r w:rsidR="009378B3">
        <w:rPr>
          <w:rFonts w:asciiTheme="minorHAnsi" w:eastAsia="Times New Roman" w:hAnsiTheme="minorHAnsi" w:cstheme="minorHAnsi"/>
        </w:rPr>
        <w:t xml:space="preserve"> are about to exhaust </w:t>
      </w:r>
      <w:proofErr w:type="gramStart"/>
      <w:r w:rsidR="009378B3">
        <w:rPr>
          <w:rFonts w:asciiTheme="minorHAnsi" w:eastAsia="Times New Roman" w:hAnsiTheme="minorHAnsi" w:cstheme="minorHAnsi"/>
        </w:rPr>
        <w:t>now</w:t>
      </w:r>
      <w:proofErr w:type="gramEnd"/>
      <w:r w:rsidR="009378B3">
        <w:rPr>
          <w:rFonts w:asciiTheme="minorHAnsi" w:eastAsia="Times New Roman" w:hAnsiTheme="minorHAnsi" w:cstheme="minorHAnsi"/>
        </w:rPr>
        <w:t xml:space="preserve"> and </w:t>
      </w:r>
      <w:r w:rsidR="00175B8B">
        <w:rPr>
          <w:rFonts w:asciiTheme="minorHAnsi" w:eastAsia="Times New Roman" w:hAnsiTheme="minorHAnsi" w:cstheme="minorHAnsi"/>
        </w:rPr>
        <w:t>we will have these problems in coming two to three months</w:t>
      </w:r>
      <w:r w:rsidR="0075184A">
        <w:rPr>
          <w:rFonts w:asciiTheme="minorHAnsi" w:eastAsia="Times New Roman" w:hAnsiTheme="minorHAnsi" w:cstheme="minorHAnsi"/>
        </w:rPr>
        <w:t xml:space="preserve">. He said that </w:t>
      </w:r>
      <w:r w:rsidR="007A595D">
        <w:rPr>
          <w:rFonts w:asciiTheme="minorHAnsi" w:eastAsia="Times New Roman" w:hAnsiTheme="minorHAnsi" w:cstheme="minorHAnsi"/>
        </w:rPr>
        <w:t xml:space="preserve">they are looking forward to the national PC1 and hoped that </w:t>
      </w:r>
      <w:r w:rsidR="002B291E">
        <w:rPr>
          <w:rFonts w:asciiTheme="minorHAnsi" w:eastAsia="Times New Roman" w:hAnsiTheme="minorHAnsi" w:cstheme="minorHAnsi"/>
        </w:rPr>
        <w:t>they may get the supplies by the end of the year through it.</w:t>
      </w:r>
    </w:p>
    <w:p w14:paraId="40ABE522" w14:textId="77777777" w:rsidR="00F20A9E" w:rsidRPr="00891374" w:rsidRDefault="00F20A9E" w:rsidP="00B767F9">
      <w:pPr>
        <w:pStyle w:val="ListParagraph"/>
        <w:numPr>
          <w:ilvl w:val="1"/>
          <w:numId w:val="20"/>
        </w:numPr>
        <w:spacing w:after="160" w:line="252" w:lineRule="auto"/>
        <w:contextualSpacing/>
        <w:jc w:val="both"/>
        <w:rPr>
          <w:rFonts w:asciiTheme="minorHAnsi" w:eastAsia="Times New Roman" w:hAnsiTheme="minorHAnsi" w:cstheme="minorHAnsi"/>
        </w:rPr>
      </w:pPr>
    </w:p>
    <w:p w14:paraId="1FC05E3B" w14:textId="67F8BF81" w:rsidR="009F1147" w:rsidRPr="00891374" w:rsidRDefault="004A1EC2" w:rsidP="009F1147">
      <w:pPr>
        <w:pStyle w:val="ListParagraph"/>
        <w:numPr>
          <w:ilvl w:val="0"/>
          <w:numId w:val="20"/>
        </w:numPr>
        <w:rPr>
          <w:rFonts w:asciiTheme="minorHAnsi" w:hAnsiTheme="minorHAnsi" w:cstheme="minorHAnsi"/>
          <w:color w:val="000000" w:themeColor="text1"/>
        </w:rPr>
      </w:pPr>
      <w:r>
        <w:rPr>
          <w:rFonts w:asciiTheme="minorHAnsi" w:hAnsiTheme="minorHAnsi" w:cstheme="minorHAnsi"/>
          <w:b/>
          <w:bCs/>
          <w:color w:val="000000" w:themeColor="text1"/>
          <w:u w:val="single"/>
          <w:lang w:val="en-US"/>
        </w:rPr>
        <w:t>Sindh</w:t>
      </w:r>
      <w:r w:rsidR="009F1147" w:rsidRPr="00891374">
        <w:rPr>
          <w:rFonts w:asciiTheme="minorHAnsi" w:hAnsiTheme="minorHAnsi" w:cstheme="minorHAnsi"/>
          <w:b/>
          <w:bCs/>
          <w:color w:val="000000" w:themeColor="text1"/>
          <w:u w:val="single"/>
          <w:lang w:val="en-US"/>
        </w:rPr>
        <w:t xml:space="preserve"> update by </w:t>
      </w:r>
      <w:r>
        <w:rPr>
          <w:rFonts w:asciiTheme="minorHAnsi" w:hAnsiTheme="minorHAnsi" w:cstheme="minorHAnsi"/>
          <w:b/>
          <w:bCs/>
          <w:u w:val="single"/>
          <w:lang w:val="en-US"/>
        </w:rPr>
        <w:t>Dr Mazhar Arain Sahib</w:t>
      </w:r>
      <w:r w:rsidR="009F1147" w:rsidRPr="00891374">
        <w:rPr>
          <w:rFonts w:asciiTheme="minorHAnsi" w:hAnsiTheme="minorHAnsi" w:cstheme="minorHAnsi"/>
          <w:b/>
          <w:bCs/>
          <w:color w:val="000000" w:themeColor="text1"/>
          <w:u w:val="single"/>
          <w:lang w:val="en-US"/>
        </w:rPr>
        <w:t>:</w:t>
      </w:r>
      <w:r w:rsidR="009F1147" w:rsidRPr="00891374">
        <w:rPr>
          <w:rFonts w:asciiTheme="minorHAnsi" w:hAnsiTheme="minorHAnsi" w:cstheme="minorHAnsi"/>
          <w:color w:val="000000" w:themeColor="text1"/>
          <w:lang w:val="en-US"/>
        </w:rPr>
        <w:t xml:space="preserve"> </w:t>
      </w:r>
    </w:p>
    <w:p w14:paraId="4541EFE5" w14:textId="49843A74" w:rsidR="00095F45" w:rsidRPr="00FF4E74" w:rsidRDefault="00A8061E" w:rsidP="0082702A">
      <w:pPr>
        <w:pStyle w:val="ListParagraph"/>
        <w:numPr>
          <w:ilvl w:val="1"/>
          <w:numId w:val="20"/>
        </w:numPr>
        <w:spacing w:after="160" w:line="252" w:lineRule="auto"/>
        <w:contextualSpacing/>
        <w:jc w:val="both"/>
        <w:rPr>
          <w:rFonts w:asciiTheme="minorHAnsi" w:hAnsiTheme="minorHAnsi" w:cstheme="minorHAnsi"/>
          <w:color w:val="000000" w:themeColor="text1"/>
          <w:lang w:val="en-US"/>
        </w:rPr>
      </w:pPr>
      <w:r>
        <w:rPr>
          <w:rFonts w:asciiTheme="minorHAnsi" w:eastAsia="Times New Roman" w:hAnsiTheme="minorHAnsi" w:cstheme="minorHAnsi"/>
        </w:rPr>
        <w:t xml:space="preserve">He said that </w:t>
      </w:r>
      <w:r w:rsidR="00FF4E74">
        <w:rPr>
          <w:rFonts w:asciiTheme="minorHAnsi" w:eastAsia="Times New Roman" w:hAnsiTheme="minorHAnsi" w:cstheme="minorHAnsi"/>
        </w:rPr>
        <w:t xml:space="preserve">there was some uncertainty regarding the AAP Health Programme from June onwards. But now there is hope that some more nutrition </w:t>
      </w:r>
      <w:r w:rsidR="000C2C21">
        <w:rPr>
          <w:rFonts w:asciiTheme="minorHAnsi" w:eastAsia="Times New Roman" w:hAnsiTheme="minorHAnsi" w:cstheme="minorHAnsi"/>
        </w:rPr>
        <w:t>projects</w:t>
      </w:r>
      <w:r w:rsidR="00FF4E74">
        <w:rPr>
          <w:rFonts w:asciiTheme="minorHAnsi" w:eastAsia="Times New Roman" w:hAnsiTheme="minorHAnsi" w:cstheme="minorHAnsi"/>
        </w:rPr>
        <w:t xml:space="preserve"> will be taken up provincially.</w:t>
      </w:r>
    </w:p>
    <w:p w14:paraId="49001696" w14:textId="5BB58E27" w:rsidR="00FF4E74" w:rsidRPr="00BE6F27" w:rsidRDefault="000C2C21" w:rsidP="0082702A">
      <w:pPr>
        <w:pStyle w:val="ListParagraph"/>
        <w:numPr>
          <w:ilvl w:val="1"/>
          <w:numId w:val="20"/>
        </w:numPr>
        <w:spacing w:after="160" w:line="252" w:lineRule="auto"/>
        <w:contextualSpacing/>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He requested all stake holders to sit together to map all the ongoing and future interventions</w:t>
      </w:r>
      <w:r w:rsidR="003B21F3">
        <w:rPr>
          <w:rFonts w:asciiTheme="minorHAnsi" w:hAnsiTheme="minorHAnsi" w:cstheme="minorHAnsi"/>
          <w:color w:val="000000" w:themeColor="text1"/>
          <w:lang w:val="en-US"/>
        </w:rPr>
        <w:t xml:space="preserve"> for coordination and align with national PC1</w:t>
      </w:r>
    </w:p>
    <w:p w14:paraId="18167FEC" w14:textId="33CA4526" w:rsidR="00BE6F27" w:rsidRDefault="003B21F3" w:rsidP="0082702A">
      <w:pPr>
        <w:pStyle w:val="ListParagraph"/>
        <w:numPr>
          <w:ilvl w:val="1"/>
          <w:numId w:val="20"/>
        </w:numPr>
        <w:spacing w:after="160" w:line="252" w:lineRule="auto"/>
        <w:contextualSpacing/>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He shared that no staff has been </w:t>
      </w:r>
      <w:r w:rsidR="00AA5592">
        <w:rPr>
          <w:rFonts w:asciiTheme="minorHAnsi" w:hAnsiTheme="minorHAnsi" w:cstheme="minorHAnsi"/>
          <w:color w:val="000000" w:themeColor="text1"/>
          <w:lang w:val="en-US"/>
        </w:rPr>
        <w:t>infected with COVID in last month.</w:t>
      </w:r>
    </w:p>
    <w:p w14:paraId="71CB9213" w14:textId="20C63ABC" w:rsidR="00AA5592" w:rsidRPr="00095F45" w:rsidRDefault="00C61083" w:rsidP="0082702A">
      <w:pPr>
        <w:pStyle w:val="ListParagraph"/>
        <w:numPr>
          <w:ilvl w:val="1"/>
          <w:numId w:val="20"/>
        </w:numPr>
        <w:spacing w:after="160" w:line="252" w:lineRule="auto"/>
        <w:contextualSpacing/>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Sindh is having </w:t>
      </w:r>
      <w:r w:rsidR="00072A4F">
        <w:rPr>
          <w:rFonts w:asciiTheme="minorHAnsi" w:hAnsiTheme="minorHAnsi" w:cstheme="minorHAnsi"/>
          <w:color w:val="000000" w:themeColor="text1"/>
          <w:lang w:val="en-US"/>
        </w:rPr>
        <w:t>coordination meetings on monthly basis and sixth meeting will be held on 26th</w:t>
      </w:r>
    </w:p>
    <w:p w14:paraId="3D305750" w14:textId="1BE3BE04" w:rsidR="00095F45" w:rsidRDefault="001657B7" w:rsidP="0082702A">
      <w:pPr>
        <w:pStyle w:val="ListParagraph"/>
        <w:numPr>
          <w:ilvl w:val="1"/>
          <w:numId w:val="20"/>
        </w:numPr>
        <w:spacing w:after="160" w:line="252" w:lineRule="auto"/>
        <w:contextualSpacing/>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The breastfeeding act has been discussed with ministry of health</w:t>
      </w:r>
      <w:r w:rsidR="00D278B9">
        <w:rPr>
          <w:rFonts w:asciiTheme="minorHAnsi" w:hAnsiTheme="minorHAnsi" w:cstheme="minorHAnsi"/>
          <w:color w:val="000000" w:themeColor="text1"/>
          <w:lang w:val="en-US"/>
        </w:rPr>
        <w:t xml:space="preserve"> and change in the amendments will be reviewed by the department of Law</w:t>
      </w:r>
      <w:r w:rsidR="009E5CD6">
        <w:rPr>
          <w:rFonts w:asciiTheme="minorHAnsi" w:hAnsiTheme="minorHAnsi" w:cstheme="minorHAnsi"/>
          <w:color w:val="000000" w:themeColor="text1"/>
          <w:lang w:val="en-US"/>
        </w:rPr>
        <w:t xml:space="preserve"> and after review and approval we will try to get it passed in the provincial assembly in July session.</w:t>
      </w:r>
    </w:p>
    <w:p w14:paraId="0AFD61B1" w14:textId="33C53A4E" w:rsidR="009E5CD6" w:rsidRDefault="00CD2A2D" w:rsidP="0082702A">
      <w:pPr>
        <w:pStyle w:val="ListParagraph"/>
        <w:numPr>
          <w:ilvl w:val="1"/>
          <w:numId w:val="20"/>
        </w:numPr>
        <w:spacing w:after="160" w:line="252" w:lineRule="auto"/>
        <w:contextualSpacing/>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We also had task force meeting on the multisectoral </w:t>
      </w:r>
      <w:r w:rsidR="00B55B63">
        <w:rPr>
          <w:rFonts w:asciiTheme="minorHAnsi" w:hAnsiTheme="minorHAnsi" w:cstheme="minorHAnsi"/>
          <w:color w:val="000000" w:themeColor="text1"/>
          <w:lang w:val="en-US"/>
        </w:rPr>
        <w:t>interventions,</w:t>
      </w:r>
      <w:r w:rsidR="00286EDC">
        <w:rPr>
          <w:rFonts w:asciiTheme="minorHAnsi" w:hAnsiTheme="minorHAnsi" w:cstheme="minorHAnsi"/>
          <w:color w:val="000000" w:themeColor="text1"/>
          <w:lang w:val="en-US"/>
        </w:rPr>
        <w:t xml:space="preserve"> </w:t>
      </w:r>
      <w:proofErr w:type="spellStart"/>
      <w:r w:rsidR="00C032DB">
        <w:rPr>
          <w:rFonts w:asciiTheme="minorHAnsi" w:hAnsiTheme="minorHAnsi" w:cstheme="minorHAnsi"/>
          <w:color w:val="000000" w:themeColor="text1"/>
          <w:lang w:val="en-US"/>
        </w:rPr>
        <w:t>g</w:t>
      </w:r>
      <w:r w:rsidR="00286EDC">
        <w:rPr>
          <w:rFonts w:asciiTheme="minorHAnsi" w:hAnsiTheme="minorHAnsi" w:cstheme="minorHAnsi"/>
          <w:color w:val="000000" w:themeColor="text1"/>
          <w:lang w:val="en-US"/>
        </w:rPr>
        <w:t>and</w:t>
      </w:r>
      <w:proofErr w:type="spellEnd"/>
      <w:r w:rsidR="00286EDC">
        <w:rPr>
          <w:rFonts w:asciiTheme="minorHAnsi" w:hAnsiTheme="minorHAnsi" w:cstheme="minorHAnsi"/>
          <w:color w:val="000000" w:themeColor="text1"/>
          <w:lang w:val="en-US"/>
        </w:rPr>
        <w:t xml:space="preserve"> we are supporting the secretariate on it</w:t>
      </w:r>
    </w:p>
    <w:p w14:paraId="66421FB2" w14:textId="30E455B5" w:rsidR="00286EDC" w:rsidRDefault="00867951" w:rsidP="0082702A">
      <w:pPr>
        <w:pStyle w:val="ListParagraph"/>
        <w:numPr>
          <w:ilvl w:val="1"/>
          <w:numId w:val="20"/>
        </w:numPr>
        <w:spacing w:after="160" w:line="252" w:lineRule="auto"/>
        <w:contextualSpacing/>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Some trainings on early childhood development had been postponed due to COVID which we are planning master trainer training in this month.</w:t>
      </w:r>
    </w:p>
    <w:p w14:paraId="42B8CAB5" w14:textId="5D66821A" w:rsidR="00867951" w:rsidRDefault="00BE6F9D" w:rsidP="0082702A">
      <w:pPr>
        <w:pStyle w:val="ListParagraph"/>
        <w:numPr>
          <w:ilvl w:val="1"/>
          <w:numId w:val="20"/>
        </w:numPr>
        <w:spacing w:after="160" w:line="252" w:lineRule="auto"/>
        <w:contextualSpacing/>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UNICEF Director will be visiting Karachi.</w:t>
      </w:r>
    </w:p>
    <w:p w14:paraId="4099FF6E" w14:textId="097D6EE6" w:rsidR="00BE6F9D" w:rsidRPr="00891374" w:rsidRDefault="00BE6F9D" w:rsidP="0082702A">
      <w:pPr>
        <w:pStyle w:val="ListParagraph"/>
        <w:numPr>
          <w:ilvl w:val="1"/>
          <w:numId w:val="20"/>
        </w:numPr>
        <w:spacing w:after="160" w:line="252" w:lineRule="auto"/>
        <w:contextualSpacing/>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EPRP </w:t>
      </w:r>
      <w:r w:rsidR="00967DFE">
        <w:rPr>
          <w:rFonts w:asciiTheme="minorHAnsi" w:hAnsiTheme="minorHAnsi" w:cstheme="minorHAnsi"/>
          <w:color w:val="000000" w:themeColor="text1"/>
          <w:lang w:val="en-US"/>
        </w:rPr>
        <w:t>prioritized</w:t>
      </w:r>
      <w:r>
        <w:rPr>
          <w:rFonts w:asciiTheme="minorHAnsi" w:hAnsiTheme="minorHAnsi" w:cstheme="minorHAnsi"/>
          <w:color w:val="000000" w:themeColor="text1"/>
          <w:lang w:val="en-US"/>
        </w:rPr>
        <w:t xml:space="preserve"> districts have been discussed and shared</w:t>
      </w:r>
    </w:p>
    <w:p w14:paraId="0D16A540" w14:textId="77777777" w:rsidR="00D036CB" w:rsidRDefault="00D036CB" w:rsidP="00730799">
      <w:pPr>
        <w:pStyle w:val="ListParagraph"/>
        <w:contextualSpacing/>
        <w:rPr>
          <w:rFonts w:asciiTheme="minorHAnsi" w:hAnsiTheme="minorHAnsi" w:cstheme="minorHAnsi"/>
          <w:b/>
          <w:bCs/>
          <w:color w:val="000000" w:themeColor="text1"/>
          <w:u w:val="single"/>
        </w:rPr>
      </w:pPr>
    </w:p>
    <w:p w14:paraId="627CD6BA" w14:textId="4E6B7FE7" w:rsidR="00006B3E" w:rsidRDefault="00730799" w:rsidP="00730799">
      <w:pPr>
        <w:pStyle w:val="ListParagraph"/>
        <w:contextualSpacing/>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 xml:space="preserve">Saeed Qadir Sahib before requesting WHO update congratulated WHO for the establishment of </w:t>
      </w:r>
      <w:r w:rsidR="00B2407A">
        <w:rPr>
          <w:rFonts w:asciiTheme="minorHAnsi" w:hAnsiTheme="minorHAnsi" w:cstheme="minorHAnsi"/>
          <w:b/>
          <w:bCs/>
          <w:color w:val="000000" w:themeColor="text1"/>
          <w:u w:val="single"/>
        </w:rPr>
        <w:t>centre</w:t>
      </w:r>
      <w:r>
        <w:rPr>
          <w:rFonts w:asciiTheme="minorHAnsi" w:hAnsiTheme="minorHAnsi" w:cstheme="minorHAnsi"/>
          <w:b/>
          <w:bCs/>
          <w:color w:val="000000" w:themeColor="text1"/>
          <w:u w:val="single"/>
        </w:rPr>
        <w:t xml:space="preserve"> of </w:t>
      </w:r>
      <w:r w:rsidR="00313619">
        <w:rPr>
          <w:rFonts w:asciiTheme="minorHAnsi" w:hAnsiTheme="minorHAnsi" w:cstheme="minorHAnsi"/>
          <w:b/>
          <w:bCs/>
          <w:color w:val="000000" w:themeColor="text1"/>
          <w:u w:val="single"/>
        </w:rPr>
        <w:t xml:space="preserve">excellence at PIMS which </w:t>
      </w:r>
      <w:r w:rsidR="00311EF2">
        <w:rPr>
          <w:rFonts w:asciiTheme="minorHAnsi" w:hAnsiTheme="minorHAnsi" w:cstheme="minorHAnsi"/>
          <w:b/>
          <w:bCs/>
          <w:color w:val="000000" w:themeColor="text1"/>
          <w:u w:val="single"/>
        </w:rPr>
        <w:t xml:space="preserve">will also serve as training institute for the stabilization </w:t>
      </w:r>
      <w:r w:rsidR="00B2407A">
        <w:rPr>
          <w:rFonts w:asciiTheme="minorHAnsi" w:hAnsiTheme="minorHAnsi" w:cstheme="minorHAnsi"/>
          <w:b/>
          <w:bCs/>
          <w:color w:val="000000" w:themeColor="text1"/>
          <w:u w:val="single"/>
        </w:rPr>
        <w:t>centres.</w:t>
      </w:r>
    </w:p>
    <w:p w14:paraId="495FDABC" w14:textId="77777777" w:rsidR="00B2407A" w:rsidRPr="00891374" w:rsidRDefault="00B2407A" w:rsidP="00730799">
      <w:pPr>
        <w:pStyle w:val="ListParagraph"/>
        <w:contextualSpacing/>
        <w:rPr>
          <w:rFonts w:asciiTheme="minorHAnsi" w:hAnsiTheme="minorHAnsi" w:cstheme="minorHAnsi"/>
          <w:b/>
          <w:bCs/>
          <w:color w:val="000000" w:themeColor="text1"/>
          <w:u w:val="single"/>
        </w:rPr>
      </w:pPr>
    </w:p>
    <w:p w14:paraId="1D6AAC47" w14:textId="77777777" w:rsidR="00141C28" w:rsidRDefault="00141C28" w:rsidP="00141C28">
      <w:pPr>
        <w:pStyle w:val="ListParagraph"/>
        <w:ind w:left="1080"/>
        <w:contextualSpacing/>
        <w:rPr>
          <w:rFonts w:asciiTheme="minorHAnsi" w:hAnsiTheme="minorHAnsi" w:cstheme="minorHAnsi"/>
          <w:b/>
          <w:bCs/>
          <w:color w:val="000000" w:themeColor="text1"/>
          <w:u w:val="single"/>
        </w:rPr>
      </w:pPr>
    </w:p>
    <w:p w14:paraId="46E7E1F1" w14:textId="76B70EE7" w:rsidR="001660D8" w:rsidRPr="00141C28" w:rsidRDefault="001660D8" w:rsidP="001660D8">
      <w:pPr>
        <w:pStyle w:val="ListParagraph"/>
        <w:numPr>
          <w:ilvl w:val="0"/>
          <w:numId w:val="20"/>
        </w:numPr>
        <w:contextualSpacing/>
        <w:rPr>
          <w:rFonts w:asciiTheme="minorHAnsi" w:hAnsiTheme="minorHAnsi" w:cstheme="minorHAnsi"/>
          <w:b/>
          <w:bCs/>
          <w:color w:val="000000" w:themeColor="text1"/>
          <w:u w:val="single"/>
        </w:rPr>
      </w:pPr>
      <w:r w:rsidRPr="00141C28">
        <w:rPr>
          <w:rFonts w:asciiTheme="minorHAnsi" w:hAnsiTheme="minorHAnsi" w:cstheme="minorHAnsi"/>
          <w:b/>
          <w:bCs/>
          <w:color w:val="000000" w:themeColor="text1"/>
          <w:u w:val="single"/>
        </w:rPr>
        <w:lastRenderedPageBreak/>
        <w:t>WFP</w:t>
      </w:r>
      <w:r w:rsidR="00EE662A">
        <w:rPr>
          <w:rFonts w:asciiTheme="minorHAnsi" w:hAnsiTheme="minorHAnsi" w:cstheme="minorHAnsi"/>
          <w:b/>
          <w:bCs/>
          <w:color w:val="000000" w:themeColor="text1"/>
          <w:u w:val="single"/>
        </w:rPr>
        <w:t xml:space="preserve"> by Dr Yasir Ihtesham Sahib</w:t>
      </w:r>
    </w:p>
    <w:p w14:paraId="3BDD39BF" w14:textId="14AEEB0A" w:rsidR="001660D8" w:rsidRDefault="00EE662A" w:rsidP="001660D8">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Functional sites in Sindh and Balochistan and soon with the support and funding by Saudi Arabia we will </w:t>
      </w:r>
      <w:r w:rsidR="00A33082">
        <w:rPr>
          <w:rFonts w:asciiTheme="minorHAnsi" w:hAnsiTheme="minorHAnsi" w:cstheme="minorHAnsi"/>
          <w:color w:val="000000" w:themeColor="text1"/>
        </w:rPr>
        <w:t>establish</w:t>
      </w:r>
      <w:r>
        <w:rPr>
          <w:rFonts w:asciiTheme="minorHAnsi" w:hAnsiTheme="minorHAnsi" w:cstheme="minorHAnsi"/>
          <w:color w:val="000000" w:themeColor="text1"/>
        </w:rPr>
        <w:t xml:space="preserve"> sites in KPK</w:t>
      </w:r>
      <w:r w:rsidR="0086644E">
        <w:rPr>
          <w:rFonts w:asciiTheme="minorHAnsi" w:hAnsiTheme="minorHAnsi" w:cstheme="minorHAnsi"/>
          <w:color w:val="000000" w:themeColor="text1"/>
        </w:rPr>
        <w:t xml:space="preserve"> and AJK</w:t>
      </w:r>
      <w:r w:rsidR="00A33082">
        <w:rPr>
          <w:rFonts w:asciiTheme="minorHAnsi" w:hAnsiTheme="minorHAnsi" w:cstheme="minorHAnsi"/>
          <w:color w:val="000000" w:themeColor="text1"/>
        </w:rPr>
        <w:t>.</w:t>
      </w:r>
    </w:p>
    <w:p w14:paraId="22312E68" w14:textId="1391D122" w:rsidR="00A33082" w:rsidRDefault="00A33082" w:rsidP="001660D8">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A beneficial meeting was held on </w:t>
      </w:r>
      <w:proofErr w:type="spellStart"/>
      <w:r>
        <w:rPr>
          <w:rFonts w:asciiTheme="minorHAnsi" w:hAnsiTheme="minorHAnsi" w:cstheme="minorHAnsi"/>
          <w:color w:val="000000" w:themeColor="text1"/>
        </w:rPr>
        <w:t>Ahsas</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Nashonuma</w:t>
      </w:r>
      <w:proofErr w:type="spellEnd"/>
      <w:r>
        <w:rPr>
          <w:rFonts w:asciiTheme="minorHAnsi" w:hAnsiTheme="minorHAnsi" w:cstheme="minorHAnsi"/>
          <w:color w:val="000000" w:themeColor="text1"/>
        </w:rPr>
        <w:t xml:space="preserve"> with UNICEF to increase the coverage</w:t>
      </w:r>
      <w:r w:rsidR="00023720">
        <w:rPr>
          <w:rFonts w:asciiTheme="minorHAnsi" w:hAnsiTheme="minorHAnsi" w:cstheme="minorHAnsi"/>
          <w:color w:val="000000" w:themeColor="text1"/>
        </w:rPr>
        <w:t xml:space="preserve"> and </w:t>
      </w:r>
      <w:r w:rsidR="008D654F">
        <w:rPr>
          <w:rFonts w:asciiTheme="minorHAnsi" w:hAnsiTheme="minorHAnsi" w:cstheme="minorHAnsi"/>
          <w:color w:val="000000" w:themeColor="text1"/>
        </w:rPr>
        <w:t>maximum</w:t>
      </w:r>
      <w:r w:rsidR="00023720">
        <w:rPr>
          <w:rFonts w:asciiTheme="minorHAnsi" w:hAnsiTheme="minorHAnsi" w:cstheme="minorHAnsi"/>
          <w:color w:val="000000" w:themeColor="text1"/>
        </w:rPr>
        <w:t xml:space="preserve"> possible </w:t>
      </w:r>
      <w:r w:rsidR="008D654F">
        <w:rPr>
          <w:rFonts w:asciiTheme="minorHAnsi" w:hAnsiTheme="minorHAnsi" w:cstheme="minorHAnsi"/>
          <w:color w:val="000000" w:themeColor="text1"/>
        </w:rPr>
        <w:t>integration with CMAM programme</w:t>
      </w:r>
      <w:r>
        <w:rPr>
          <w:rFonts w:asciiTheme="minorHAnsi" w:hAnsiTheme="minorHAnsi" w:cstheme="minorHAnsi"/>
          <w:color w:val="000000" w:themeColor="text1"/>
        </w:rPr>
        <w:t xml:space="preserve">. </w:t>
      </w:r>
      <w:proofErr w:type="gramStart"/>
      <w:r>
        <w:rPr>
          <w:rFonts w:asciiTheme="minorHAnsi" w:hAnsiTheme="minorHAnsi" w:cstheme="minorHAnsi"/>
          <w:color w:val="000000" w:themeColor="text1"/>
        </w:rPr>
        <w:t>At the moment</w:t>
      </w:r>
      <w:proofErr w:type="gramEnd"/>
      <w:r>
        <w:rPr>
          <w:rFonts w:asciiTheme="minorHAnsi" w:hAnsiTheme="minorHAnsi" w:cstheme="minorHAnsi"/>
          <w:color w:val="000000" w:themeColor="text1"/>
        </w:rPr>
        <w:t xml:space="preserve"> 50 </w:t>
      </w:r>
      <w:r w:rsidR="00A45E94">
        <w:rPr>
          <w:rFonts w:asciiTheme="minorHAnsi" w:hAnsiTheme="minorHAnsi" w:cstheme="minorHAnsi"/>
          <w:color w:val="000000" w:themeColor="text1"/>
        </w:rPr>
        <w:t xml:space="preserve">facilitation </w:t>
      </w:r>
      <w:r>
        <w:rPr>
          <w:rFonts w:asciiTheme="minorHAnsi" w:hAnsiTheme="minorHAnsi" w:cstheme="minorHAnsi"/>
          <w:color w:val="000000" w:themeColor="text1"/>
        </w:rPr>
        <w:t xml:space="preserve">centres across the country. </w:t>
      </w:r>
    </w:p>
    <w:p w14:paraId="408ACFBE" w14:textId="5C6D9B88" w:rsidR="006621E4" w:rsidRDefault="00B56D32" w:rsidP="001660D8">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We are searching consultant for CMAM guideline revision.</w:t>
      </w:r>
    </w:p>
    <w:p w14:paraId="73F4A0CC" w14:textId="1EE22874" w:rsidR="00B56D32" w:rsidRDefault="00B56D32" w:rsidP="001660D8">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CMAM surge </w:t>
      </w:r>
      <w:r w:rsidR="008B2EBE">
        <w:rPr>
          <w:rFonts w:asciiTheme="minorHAnsi" w:hAnsiTheme="minorHAnsi" w:cstheme="minorHAnsi"/>
          <w:color w:val="000000" w:themeColor="text1"/>
        </w:rPr>
        <w:t>evaluation has already been discussed in the NNWG.</w:t>
      </w:r>
    </w:p>
    <w:p w14:paraId="4BEBFF29" w14:textId="77777777" w:rsidR="00E131F9" w:rsidRDefault="00E131F9" w:rsidP="001660D8">
      <w:pPr>
        <w:pStyle w:val="ListParagraph"/>
        <w:numPr>
          <w:ilvl w:val="1"/>
          <w:numId w:val="20"/>
        </w:numPr>
        <w:contextualSpacing/>
        <w:rPr>
          <w:rFonts w:asciiTheme="minorHAnsi" w:hAnsiTheme="minorHAnsi" w:cstheme="minorHAnsi"/>
          <w:color w:val="000000" w:themeColor="text1"/>
        </w:rPr>
      </w:pPr>
    </w:p>
    <w:p w14:paraId="4767BD3C" w14:textId="6A137CAE" w:rsidR="00141C28" w:rsidRDefault="00E131F9" w:rsidP="00141C28">
      <w:pPr>
        <w:pStyle w:val="ListParagraph"/>
        <w:numPr>
          <w:ilvl w:val="0"/>
          <w:numId w:val="20"/>
        </w:numPr>
        <w:contextualSpacing/>
        <w:rPr>
          <w:rFonts w:asciiTheme="minorHAnsi" w:hAnsiTheme="minorHAnsi" w:cstheme="minorHAnsi"/>
          <w:b/>
          <w:bCs/>
          <w:color w:val="000000" w:themeColor="text1"/>
          <w:u w:val="single"/>
        </w:rPr>
      </w:pPr>
      <w:r w:rsidRPr="00E131F9">
        <w:rPr>
          <w:rFonts w:asciiTheme="minorHAnsi" w:hAnsiTheme="minorHAnsi" w:cstheme="minorHAnsi"/>
          <w:b/>
          <w:bCs/>
          <w:color w:val="000000" w:themeColor="text1"/>
          <w:u w:val="single"/>
        </w:rPr>
        <w:t xml:space="preserve">UNICEF. Dr </w:t>
      </w:r>
      <w:r w:rsidR="00D036CB">
        <w:rPr>
          <w:rFonts w:asciiTheme="minorHAnsi" w:hAnsiTheme="minorHAnsi" w:cstheme="minorHAnsi"/>
          <w:b/>
          <w:bCs/>
          <w:color w:val="000000" w:themeColor="text1"/>
          <w:u w:val="single"/>
        </w:rPr>
        <w:t>Naureen Sahiba</w:t>
      </w:r>
    </w:p>
    <w:p w14:paraId="3D721262" w14:textId="4AAA411F" w:rsidR="006F26D7" w:rsidRDefault="00112676" w:rsidP="00E131F9">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UNICEF have calculated the forecast for the requirements of PPEs for the </w:t>
      </w:r>
      <w:r w:rsidR="00591090">
        <w:rPr>
          <w:rFonts w:asciiTheme="minorHAnsi" w:hAnsiTheme="minorHAnsi" w:cstheme="minorHAnsi"/>
          <w:color w:val="000000" w:themeColor="text1"/>
        </w:rPr>
        <w:t>provinces for the remaining 2021.</w:t>
      </w:r>
    </w:p>
    <w:p w14:paraId="0091167C" w14:textId="3E2FCCD8" w:rsidR="00591090" w:rsidRDefault="006C2885" w:rsidP="00E131F9">
      <w:pPr>
        <w:pStyle w:val="ListParagraph"/>
        <w:numPr>
          <w:ilvl w:val="1"/>
          <w:numId w:val="20"/>
        </w:numPr>
        <w:contextualSpacing/>
        <w:rPr>
          <w:rFonts w:asciiTheme="minorHAnsi" w:hAnsiTheme="minorHAnsi" w:cstheme="minorHAnsi"/>
          <w:color w:val="000000" w:themeColor="text1"/>
        </w:rPr>
      </w:pPr>
      <w:proofErr w:type="gramStart"/>
      <w:r>
        <w:rPr>
          <w:rFonts w:asciiTheme="minorHAnsi" w:hAnsiTheme="minorHAnsi" w:cstheme="minorHAnsi"/>
          <w:color w:val="000000" w:themeColor="text1"/>
        </w:rPr>
        <w:t>In regard to</w:t>
      </w:r>
      <w:proofErr w:type="gramEnd"/>
      <w:r w:rsidR="00591090">
        <w:rPr>
          <w:rFonts w:asciiTheme="minorHAnsi" w:hAnsiTheme="minorHAnsi" w:cstheme="minorHAnsi"/>
          <w:color w:val="000000" w:themeColor="text1"/>
        </w:rPr>
        <w:t xml:space="preserve"> Vitamin-A, second consignment</w:t>
      </w:r>
      <w:r w:rsidR="00AF0173">
        <w:rPr>
          <w:rFonts w:asciiTheme="minorHAnsi" w:hAnsiTheme="minorHAnsi" w:cstheme="minorHAnsi"/>
          <w:color w:val="000000" w:themeColor="text1"/>
        </w:rPr>
        <w:t xml:space="preserve"> approval has already been </w:t>
      </w:r>
      <w:r w:rsidR="00EE36BB">
        <w:rPr>
          <w:rFonts w:asciiTheme="minorHAnsi" w:hAnsiTheme="minorHAnsi" w:cstheme="minorHAnsi"/>
          <w:color w:val="000000" w:themeColor="text1"/>
        </w:rPr>
        <w:t>taken. First round will be conducted in first week of September while second round will be in December 2021.</w:t>
      </w:r>
    </w:p>
    <w:p w14:paraId="4AD2629E" w14:textId="4A8773A2" w:rsidR="00EE36BB" w:rsidRDefault="00D33563" w:rsidP="00E131F9">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Vitamin-A case study has been published with the support of regional office and will be shared with NNWG as well</w:t>
      </w:r>
    </w:p>
    <w:p w14:paraId="496BF5ED" w14:textId="63B1166C" w:rsidR="00B25580" w:rsidRDefault="00B25580" w:rsidP="00E131F9">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UNICEF has had internal </w:t>
      </w:r>
      <w:r w:rsidR="00675836">
        <w:rPr>
          <w:rFonts w:asciiTheme="minorHAnsi" w:hAnsiTheme="minorHAnsi" w:cstheme="minorHAnsi"/>
          <w:color w:val="000000" w:themeColor="text1"/>
        </w:rPr>
        <w:t>meetings</w:t>
      </w:r>
      <w:r>
        <w:rPr>
          <w:rFonts w:asciiTheme="minorHAnsi" w:hAnsiTheme="minorHAnsi" w:cstheme="minorHAnsi"/>
          <w:color w:val="000000" w:themeColor="text1"/>
        </w:rPr>
        <w:t xml:space="preserve"> on nutrition investment </w:t>
      </w:r>
      <w:r w:rsidR="007674E9">
        <w:rPr>
          <w:rFonts w:asciiTheme="minorHAnsi" w:hAnsiTheme="minorHAnsi" w:cstheme="minorHAnsi"/>
          <w:color w:val="000000" w:themeColor="text1"/>
        </w:rPr>
        <w:t>case,</w:t>
      </w:r>
      <w:r>
        <w:rPr>
          <w:rFonts w:asciiTheme="minorHAnsi" w:hAnsiTheme="minorHAnsi" w:cstheme="minorHAnsi"/>
          <w:color w:val="000000" w:themeColor="text1"/>
        </w:rPr>
        <w:t xml:space="preserve"> and we </w:t>
      </w:r>
      <w:r w:rsidR="00315CCD">
        <w:rPr>
          <w:rFonts w:asciiTheme="minorHAnsi" w:hAnsiTheme="minorHAnsi" w:cstheme="minorHAnsi"/>
          <w:color w:val="000000" w:themeColor="text1"/>
        </w:rPr>
        <w:t xml:space="preserve">think that the case needs to be </w:t>
      </w:r>
      <w:proofErr w:type="gramStart"/>
      <w:r w:rsidR="00315CCD">
        <w:rPr>
          <w:rFonts w:asciiTheme="minorHAnsi" w:hAnsiTheme="minorHAnsi" w:cstheme="minorHAnsi"/>
          <w:color w:val="000000" w:themeColor="text1"/>
        </w:rPr>
        <w:t>closed down</w:t>
      </w:r>
      <w:proofErr w:type="gramEnd"/>
      <w:r w:rsidR="00315CCD">
        <w:rPr>
          <w:rFonts w:asciiTheme="minorHAnsi" w:hAnsiTheme="minorHAnsi" w:cstheme="minorHAnsi"/>
          <w:color w:val="000000" w:themeColor="text1"/>
        </w:rPr>
        <w:t xml:space="preserve">. We expect </w:t>
      </w:r>
      <w:r w:rsidR="00B73CDA">
        <w:rPr>
          <w:rFonts w:asciiTheme="minorHAnsi" w:hAnsiTheme="minorHAnsi" w:cstheme="minorHAnsi"/>
          <w:color w:val="000000" w:themeColor="text1"/>
        </w:rPr>
        <w:t>provincial colleagues after consultation to adopt options provided by Dr Khawaja Sahib.</w:t>
      </w:r>
    </w:p>
    <w:p w14:paraId="6CA19C68" w14:textId="2FD5B951" w:rsidR="00675836" w:rsidRDefault="00C46CC8" w:rsidP="00E131F9">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UNICEF has reached </w:t>
      </w:r>
      <w:proofErr w:type="gramStart"/>
      <w:r>
        <w:rPr>
          <w:rFonts w:asciiTheme="minorHAnsi" w:hAnsiTheme="minorHAnsi" w:cstheme="minorHAnsi"/>
          <w:color w:val="000000" w:themeColor="text1"/>
        </w:rPr>
        <w:t>a final conclusion</w:t>
      </w:r>
      <w:proofErr w:type="gramEnd"/>
      <w:r>
        <w:rPr>
          <w:rFonts w:asciiTheme="minorHAnsi" w:hAnsiTheme="minorHAnsi" w:cstheme="minorHAnsi"/>
          <w:color w:val="000000" w:themeColor="text1"/>
        </w:rPr>
        <w:t xml:space="preserve"> on DHIS2 indicators </w:t>
      </w:r>
      <w:r w:rsidR="00B23527">
        <w:rPr>
          <w:rFonts w:asciiTheme="minorHAnsi" w:hAnsiTheme="minorHAnsi" w:cstheme="minorHAnsi"/>
          <w:color w:val="000000" w:themeColor="text1"/>
        </w:rPr>
        <w:t xml:space="preserve">that IYCF, Vitamin-A and IFA are the areas </w:t>
      </w:r>
      <w:r w:rsidR="00BE34FF">
        <w:rPr>
          <w:rFonts w:asciiTheme="minorHAnsi" w:hAnsiTheme="minorHAnsi" w:cstheme="minorHAnsi"/>
          <w:color w:val="000000" w:themeColor="text1"/>
        </w:rPr>
        <w:t>identified to be included.</w:t>
      </w:r>
      <w:r w:rsidR="000146C8">
        <w:rPr>
          <w:rFonts w:asciiTheme="minorHAnsi" w:hAnsiTheme="minorHAnsi" w:cstheme="minorHAnsi"/>
          <w:color w:val="000000" w:themeColor="text1"/>
        </w:rPr>
        <w:t xml:space="preserve"> Internal consensus will be built on the finalization.</w:t>
      </w:r>
    </w:p>
    <w:p w14:paraId="4039616B" w14:textId="60B83B3C" w:rsidR="00BE34FF" w:rsidRDefault="00BE34FF" w:rsidP="00E131F9">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Nutri Dash database is </w:t>
      </w:r>
      <w:proofErr w:type="gramStart"/>
      <w:r>
        <w:rPr>
          <w:rFonts w:asciiTheme="minorHAnsi" w:hAnsiTheme="minorHAnsi" w:cstheme="minorHAnsi"/>
          <w:color w:val="000000" w:themeColor="text1"/>
        </w:rPr>
        <w:t>open</w:t>
      </w:r>
      <w:proofErr w:type="gramEnd"/>
      <w:r>
        <w:rPr>
          <w:rFonts w:asciiTheme="minorHAnsi" w:hAnsiTheme="minorHAnsi" w:cstheme="minorHAnsi"/>
          <w:color w:val="000000" w:themeColor="text1"/>
        </w:rPr>
        <w:t xml:space="preserve"> and we are updating the data on it. WFP and WHO requested to support the update</w:t>
      </w:r>
      <w:r w:rsidR="00752993">
        <w:rPr>
          <w:rFonts w:asciiTheme="minorHAnsi" w:hAnsiTheme="minorHAnsi" w:cstheme="minorHAnsi"/>
          <w:color w:val="000000" w:themeColor="text1"/>
        </w:rPr>
        <w:t>.</w:t>
      </w:r>
    </w:p>
    <w:p w14:paraId="16C5643C" w14:textId="4D89B855" w:rsidR="00752993" w:rsidRPr="00BB4CCE" w:rsidRDefault="00752993" w:rsidP="00E131F9">
      <w:pPr>
        <w:pStyle w:val="ListParagraph"/>
        <w:numPr>
          <w:ilvl w:val="1"/>
          <w:numId w:val="20"/>
        </w:numPr>
        <w:contextualSpacing/>
        <w:rPr>
          <w:rFonts w:asciiTheme="minorHAnsi" w:hAnsiTheme="minorHAnsi" w:cstheme="minorHAnsi"/>
          <w:color w:val="000000" w:themeColor="text1"/>
        </w:rPr>
      </w:pPr>
      <w:r>
        <w:rPr>
          <w:rFonts w:asciiTheme="minorHAnsi" w:hAnsiTheme="minorHAnsi" w:cstheme="minorHAnsi"/>
          <w:color w:val="000000" w:themeColor="text1"/>
        </w:rPr>
        <w:t>USI consultation</w:t>
      </w:r>
      <w:r w:rsidR="00393D5D">
        <w:rPr>
          <w:rFonts w:asciiTheme="minorHAnsi" w:hAnsiTheme="minorHAnsi" w:cstheme="minorHAnsi"/>
          <w:color w:val="000000" w:themeColor="text1"/>
        </w:rPr>
        <w:t xml:space="preserve"> is being planned by the end of June</w:t>
      </w:r>
      <w:r w:rsidR="002778D0">
        <w:rPr>
          <w:rFonts w:asciiTheme="minorHAnsi" w:hAnsiTheme="minorHAnsi" w:cstheme="minorHAnsi"/>
          <w:color w:val="000000" w:themeColor="text1"/>
        </w:rPr>
        <w:t>. All provincial colleagues to participate.</w:t>
      </w:r>
    </w:p>
    <w:p w14:paraId="1E75436F" w14:textId="77777777" w:rsidR="00BB4CCE" w:rsidRPr="00E131F9" w:rsidRDefault="00BB4CCE" w:rsidP="00E131F9">
      <w:pPr>
        <w:pStyle w:val="ListParagraph"/>
        <w:numPr>
          <w:ilvl w:val="1"/>
          <w:numId w:val="20"/>
        </w:numPr>
        <w:contextualSpacing/>
        <w:rPr>
          <w:rFonts w:asciiTheme="minorHAnsi" w:hAnsiTheme="minorHAnsi" w:cstheme="minorHAnsi"/>
          <w:b/>
          <w:bCs/>
          <w:color w:val="000000" w:themeColor="text1"/>
          <w:u w:val="single"/>
        </w:rPr>
      </w:pPr>
    </w:p>
    <w:p w14:paraId="6B408CA5" w14:textId="77777777" w:rsidR="0062466B" w:rsidRPr="0062466B" w:rsidRDefault="0062466B" w:rsidP="0062466B">
      <w:pPr>
        <w:contextualSpacing/>
        <w:rPr>
          <w:rFonts w:asciiTheme="minorHAnsi" w:hAnsiTheme="minorHAnsi" w:cstheme="minorHAnsi"/>
          <w:b/>
          <w:bCs/>
          <w:color w:val="000000" w:themeColor="text1"/>
          <w:u w:val="single"/>
        </w:rPr>
      </w:pPr>
    </w:p>
    <w:p w14:paraId="21E13AAF" w14:textId="1A99149D" w:rsidR="00E131F9" w:rsidRPr="001660D8" w:rsidRDefault="00E131F9" w:rsidP="002778D0">
      <w:pPr>
        <w:pStyle w:val="ListParagraph"/>
        <w:ind w:left="1080"/>
        <w:contextualSpacing/>
        <w:rPr>
          <w:rFonts w:asciiTheme="minorHAnsi" w:hAnsiTheme="minorHAnsi" w:cstheme="minorHAnsi"/>
          <w:color w:val="000000" w:themeColor="text1"/>
        </w:rPr>
      </w:pPr>
    </w:p>
    <w:p w14:paraId="00BCF05A" w14:textId="30342B19" w:rsidR="00F80953" w:rsidRPr="00891374" w:rsidRDefault="00F80953" w:rsidP="00BE01F4">
      <w:pPr>
        <w:pStyle w:val="ListParagraph"/>
        <w:numPr>
          <w:ilvl w:val="0"/>
          <w:numId w:val="6"/>
        </w:numPr>
        <w:jc w:val="both"/>
        <w:rPr>
          <w:rFonts w:asciiTheme="minorHAnsi" w:hAnsiTheme="minorHAnsi" w:cstheme="minorHAnsi"/>
          <w:b/>
          <w:color w:val="4F81BD" w:themeColor="accent1"/>
        </w:rPr>
      </w:pPr>
      <w:r w:rsidRPr="00891374">
        <w:rPr>
          <w:rFonts w:asciiTheme="minorHAnsi" w:hAnsiTheme="minorHAnsi" w:cstheme="minorHAnsi"/>
          <w:b/>
          <w:color w:val="4F81BD" w:themeColor="accent1"/>
        </w:rPr>
        <w:t xml:space="preserve">AOB and Closing </w:t>
      </w:r>
    </w:p>
    <w:p w14:paraId="7C31A104" w14:textId="42359D3E" w:rsidR="00890EB6" w:rsidRDefault="00A21438" w:rsidP="001E7A83">
      <w:pPr>
        <w:pStyle w:val="ListParagraph"/>
        <w:numPr>
          <w:ilvl w:val="1"/>
          <w:numId w:val="6"/>
        </w:numPr>
        <w:jc w:val="both"/>
        <w:rPr>
          <w:rFonts w:asciiTheme="minorHAnsi" w:hAnsiTheme="minorHAnsi" w:cstheme="minorHAnsi"/>
          <w:bCs/>
        </w:rPr>
      </w:pPr>
      <w:r>
        <w:rPr>
          <w:rFonts w:asciiTheme="minorHAnsi" w:hAnsiTheme="minorHAnsi" w:cstheme="minorHAnsi"/>
          <w:bCs/>
        </w:rPr>
        <w:t xml:space="preserve">Dr Khawaja Sahib thanked all the colleagues and requested WFP to update the details on </w:t>
      </w:r>
      <w:proofErr w:type="spellStart"/>
      <w:r>
        <w:rPr>
          <w:rFonts w:asciiTheme="minorHAnsi" w:hAnsiTheme="minorHAnsi" w:cstheme="minorHAnsi"/>
          <w:bCs/>
        </w:rPr>
        <w:t>Ahsas</w:t>
      </w:r>
      <w:proofErr w:type="spellEnd"/>
      <w:r>
        <w:rPr>
          <w:rFonts w:asciiTheme="minorHAnsi" w:hAnsiTheme="minorHAnsi" w:cstheme="minorHAnsi"/>
          <w:bCs/>
        </w:rPr>
        <w:t xml:space="preserve"> </w:t>
      </w:r>
      <w:proofErr w:type="spellStart"/>
      <w:r>
        <w:rPr>
          <w:rFonts w:asciiTheme="minorHAnsi" w:hAnsiTheme="minorHAnsi" w:cstheme="minorHAnsi"/>
          <w:bCs/>
        </w:rPr>
        <w:t>Nashonuma</w:t>
      </w:r>
      <w:proofErr w:type="spellEnd"/>
      <w:r>
        <w:rPr>
          <w:rFonts w:asciiTheme="minorHAnsi" w:hAnsiTheme="minorHAnsi" w:cstheme="minorHAnsi"/>
          <w:bCs/>
        </w:rPr>
        <w:t xml:space="preserve"> Programme</w:t>
      </w:r>
      <w:r w:rsidR="005C51AF">
        <w:rPr>
          <w:rFonts w:asciiTheme="minorHAnsi" w:hAnsiTheme="minorHAnsi" w:cstheme="minorHAnsi"/>
          <w:bCs/>
        </w:rPr>
        <w:t xml:space="preserve"> to coordinate with Nutrition</w:t>
      </w:r>
    </w:p>
    <w:p w14:paraId="1613A0CD" w14:textId="77777777" w:rsidR="00E975DD" w:rsidRPr="00891374" w:rsidRDefault="00E975DD" w:rsidP="001E7A83">
      <w:pPr>
        <w:pStyle w:val="ListParagraph"/>
        <w:numPr>
          <w:ilvl w:val="1"/>
          <w:numId w:val="6"/>
        </w:numPr>
        <w:jc w:val="both"/>
        <w:rPr>
          <w:rFonts w:asciiTheme="minorHAnsi" w:hAnsiTheme="minorHAnsi" w:cstheme="minorHAnsi"/>
          <w:bCs/>
        </w:rPr>
      </w:pPr>
    </w:p>
    <w:p w14:paraId="489B5159" w14:textId="77777777" w:rsidR="001E7A83" w:rsidRPr="00891374" w:rsidRDefault="001E7A83" w:rsidP="001E7A83">
      <w:pPr>
        <w:ind w:left="360"/>
        <w:jc w:val="both"/>
        <w:rPr>
          <w:rFonts w:asciiTheme="minorHAnsi" w:hAnsiTheme="minorHAnsi" w:cstheme="minorHAnsi"/>
          <w:bCs/>
        </w:rPr>
      </w:pPr>
    </w:p>
    <w:p w14:paraId="4C3919BB" w14:textId="77777777" w:rsidR="00757794" w:rsidRPr="00891374" w:rsidRDefault="00757794" w:rsidP="00BE01F4">
      <w:pPr>
        <w:pStyle w:val="ListParagraph"/>
        <w:jc w:val="both"/>
        <w:rPr>
          <w:rFonts w:asciiTheme="minorHAnsi" w:hAnsiTheme="minorHAnsi" w:cstheme="minorHAnsi"/>
          <w:bCs/>
          <w:color w:val="000000" w:themeColor="text1"/>
        </w:rPr>
      </w:pPr>
    </w:p>
    <w:p w14:paraId="00DEC435" w14:textId="3125882E" w:rsidR="00826CB8" w:rsidRPr="00891374" w:rsidRDefault="00826CB8" w:rsidP="00BE01F4">
      <w:pPr>
        <w:jc w:val="both"/>
        <w:rPr>
          <w:rFonts w:asciiTheme="minorHAnsi" w:hAnsiTheme="minorHAnsi" w:cstheme="minorHAnsi"/>
          <w:b/>
          <w:color w:val="FF0000"/>
        </w:rPr>
      </w:pPr>
      <w:r w:rsidRPr="00891374">
        <w:rPr>
          <w:rFonts w:asciiTheme="minorHAnsi" w:hAnsiTheme="minorHAnsi" w:cstheme="minorHAnsi"/>
          <w:b/>
          <w:color w:val="FF0000"/>
        </w:rPr>
        <w:t>Nutrition Working Group meeting is held every w</w:t>
      </w:r>
      <w:r w:rsidR="00F34C1A" w:rsidRPr="00891374">
        <w:rPr>
          <w:rFonts w:asciiTheme="minorHAnsi" w:hAnsiTheme="minorHAnsi" w:cstheme="minorHAnsi"/>
          <w:b/>
          <w:color w:val="FF0000"/>
        </w:rPr>
        <w:t>eek</w:t>
      </w:r>
      <w:r w:rsidRPr="00891374">
        <w:rPr>
          <w:rFonts w:asciiTheme="minorHAnsi" w:hAnsiTheme="minorHAnsi" w:cstheme="minorHAnsi"/>
          <w:b/>
          <w:color w:val="FF0000"/>
        </w:rPr>
        <w:t xml:space="preserve">. </w:t>
      </w:r>
    </w:p>
    <w:p w14:paraId="4D0D23B5" w14:textId="0B8CD711" w:rsidR="00826CB8" w:rsidRPr="00891374" w:rsidRDefault="00826CB8" w:rsidP="00BE01F4">
      <w:pPr>
        <w:jc w:val="both"/>
        <w:rPr>
          <w:rFonts w:asciiTheme="minorHAnsi" w:hAnsiTheme="minorHAnsi" w:cstheme="minorHAnsi"/>
          <w:b/>
          <w:color w:val="FF0000"/>
          <w:u w:val="single"/>
        </w:rPr>
      </w:pPr>
      <w:r w:rsidRPr="00891374">
        <w:rPr>
          <w:rFonts w:asciiTheme="minorHAnsi" w:hAnsiTheme="minorHAnsi" w:cstheme="minorHAnsi"/>
          <w:b/>
          <w:color w:val="FF0000"/>
        </w:rPr>
        <w:t xml:space="preserve">The next </w:t>
      </w:r>
      <w:r w:rsidRPr="00891374">
        <w:rPr>
          <w:rFonts w:asciiTheme="minorHAnsi" w:hAnsiTheme="minorHAnsi" w:cstheme="minorHAnsi"/>
          <w:b/>
          <w:color w:val="FF0000"/>
          <w:u w:val="single"/>
        </w:rPr>
        <w:t>meeting is scheduled on …….</w:t>
      </w:r>
      <w:r w:rsidR="006B079C">
        <w:rPr>
          <w:rFonts w:asciiTheme="minorHAnsi" w:hAnsiTheme="minorHAnsi" w:cstheme="minorHAnsi"/>
          <w:b/>
          <w:color w:val="FF0000"/>
          <w:u w:val="single"/>
        </w:rPr>
        <w:t>2</w:t>
      </w:r>
      <w:r w:rsidR="00E975DD">
        <w:rPr>
          <w:rFonts w:asciiTheme="minorHAnsi" w:hAnsiTheme="minorHAnsi" w:cstheme="minorHAnsi"/>
          <w:b/>
          <w:color w:val="FF0000"/>
          <w:u w:val="single"/>
        </w:rPr>
        <w:t>8</w:t>
      </w:r>
      <w:r w:rsidR="00E975DD" w:rsidRPr="00E975DD">
        <w:rPr>
          <w:rFonts w:asciiTheme="minorHAnsi" w:hAnsiTheme="minorHAnsi" w:cstheme="minorHAnsi"/>
          <w:b/>
          <w:color w:val="FF0000"/>
          <w:u w:val="single"/>
          <w:vertAlign w:val="superscript"/>
        </w:rPr>
        <w:t>th</w:t>
      </w:r>
      <w:r w:rsidR="00E975DD">
        <w:rPr>
          <w:rFonts w:asciiTheme="minorHAnsi" w:hAnsiTheme="minorHAnsi" w:cstheme="minorHAnsi"/>
          <w:b/>
          <w:color w:val="FF0000"/>
          <w:u w:val="single"/>
        </w:rPr>
        <w:t xml:space="preserve"> June 2021</w:t>
      </w:r>
    </w:p>
    <w:p w14:paraId="673AB1E8" w14:textId="77777777" w:rsidR="00366414" w:rsidRPr="00891374" w:rsidRDefault="00366414" w:rsidP="00BE01F4">
      <w:pPr>
        <w:jc w:val="both"/>
        <w:rPr>
          <w:rFonts w:asciiTheme="minorHAnsi" w:eastAsia="Arial" w:hAnsiTheme="minorHAnsi" w:cstheme="minorHAnsi"/>
        </w:rPr>
      </w:pPr>
    </w:p>
    <w:sectPr w:rsidR="00366414" w:rsidRPr="00891374" w:rsidSect="00462F9B">
      <w:headerReference w:type="default" r:id="rId11"/>
      <w:pgSz w:w="11900" w:h="16840"/>
      <w:pgMar w:top="1440" w:right="1440" w:bottom="720" w:left="1440" w:header="432" w:footer="0" w:gutter="0"/>
      <w:cols w:space="0" w:equalWidth="0">
        <w:col w:w="91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7B9F" w14:textId="77777777" w:rsidR="00140CC0" w:rsidRDefault="00140CC0" w:rsidP="00457EC7">
      <w:r>
        <w:separator/>
      </w:r>
    </w:p>
  </w:endnote>
  <w:endnote w:type="continuationSeparator" w:id="0">
    <w:p w14:paraId="2AC8FB85" w14:textId="77777777" w:rsidR="00140CC0" w:rsidRDefault="00140CC0" w:rsidP="0045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DEA1" w14:textId="77777777" w:rsidR="00140CC0" w:rsidRDefault="00140CC0" w:rsidP="00457EC7">
      <w:r>
        <w:separator/>
      </w:r>
    </w:p>
  </w:footnote>
  <w:footnote w:type="continuationSeparator" w:id="0">
    <w:p w14:paraId="3F218939" w14:textId="77777777" w:rsidR="00140CC0" w:rsidRDefault="00140CC0" w:rsidP="0045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712" w14:textId="10D68A12" w:rsidR="008962E3" w:rsidRDefault="008962E3" w:rsidP="00C931F8">
    <w:pPr>
      <w:pStyle w:val="Header"/>
      <w:ind w:left="-270"/>
      <w:rPr>
        <w:rFonts w:ascii="Arial" w:eastAsia="Times New Roman" w:hAnsi="Arial" w:cs="Times New Roman"/>
        <w:sz w:val="22"/>
        <w:lang w:val="en-GB" w:eastAsia="de-DE"/>
      </w:rPr>
    </w:pPr>
    <w:r>
      <w:rPr>
        <w:noProof/>
        <w:lang w:val="en-US" w:eastAsia="en-US"/>
      </w:rPr>
      <mc:AlternateContent>
        <mc:Choice Requires="wps">
          <w:drawing>
            <wp:anchor distT="0" distB="0" distL="114300" distR="114300" simplePos="0" relativeHeight="251659264" behindDoc="0" locked="0" layoutInCell="1" allowOverlap="1" wp14:anchorId="3F21A8A0" wp14:editId="29AAD77F">
              <wp:simplePos x="0" y="0"/>
              <wp:positionH relativeFrom="margin">
                <wp:posOffset>3943350</wp:posOffset>
              </wp:positionH>
              <wp:positionV relativeFrom="paragraph">
                <wp:posOffset>-95250</wp:posOffset>
              </wp:positionV>
              <wp:extent cx="1865630" cy="63817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0121D" w14:textId="77777777" w:rsidR="008962E3" w:rsidRDefault="008962E3" w:rsidP="00723137">
                          <w:r w:rsidRPr="00186884">
                            <w:rPr>
                              <w:noProof/>
                              <w:lang w:val="en-US" w:eastAsia="en-US"/>
                            </w:rPr>
                            <w:drawing>
                              <wp:inline distT="0" distB="0" distL="0" distR="0" wp14:anchorId="18AEC704" wp14:editId="0415A5B8">
                                <wp:extent cx="1960595" cy="542764"/>
                                <wp:effectExtent l="0" t="0" r="1905" b="0"/>
                                <wp:docPr id="1" name="Picture 1" descr="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741" cy="546403"/>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A8A0" id="_x0000_t202" coordsize="21600,21600" o:spt="202" path="m,l,21600r21600,l21600,xe">
              <v:stroke joinstyle="miter"/>
              <v:path gradientshapeok="t" o:connecttype="rect"/>
            </v:shapetype>
            <v:shape id="Text Box 2" o:spid="_x0000_s1026" type="#_x0000_t202" style="position:absolute;left:0;text-align:left;margin-left:310.5pt;margin-top:-7.5pt;width:146.9pt;height:50.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" stroked="f">
              <v:textbox>
                <w:txbxContent>
                  <w:p w14:paraId="2F20121D" w14:textId="77777777" w:rsidR="008962E3" w:rsidRDefault="008962E3" w:rsidP="00723137">
                    <w:r w:rsidRPr="00186884">
                      <w:rPr>
                        <w:noProof/>
                        <w:lang w:val="en-US" w:eastAsia="en-US"/>
                      </w:rPr>
                      <w:drawing>
                        <wp:inline distT="0" distB="0" distL="0" distR="0" wp14:anchorId="18AEC704" wp14:editId="0415A5B8">
                          <wp:extent cx="1960595" cy="542764"/>
                          <wp:effectExtent l="0" t="0" r="1905" b="0"/>
                          <wp:docPr id="1" name="Picture 1" descr="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741" cy="546403"/>
                                  </a:xfrm>
                                  <a:prstGeom prst="rect">
                                    <a:avLst/>
                                  </a:prstGeom>
                                  <a:noFill/>
                                  <a:ln>
                                    <a:noFill/>
                                  </a:ln>
                                </pic:spPr>
                              </pic:pic>
                            </a:graphicData>
                          </a:graphic>
                        </wp:inline>
                      </w:drawing>
                    </w:r>
                  </w:p>
                </w:txbxContent>
              </v:textbox>
              <w10:wrap anchorx="margin"/>
            </v:shape>
          </w:pict>
        </mc:Fallback>
      </mc:AlternateContent>
    </w:r>
    <w:r>
      <w:rPr>
        <w:noProof/>
        <w:lang w:val="en-US" w:eastAsia="en-US"/>
      </w:rPr>
      <w:drawing>
        <wp:inline distT="0" distB="0" distL="0" distR="0" wp14:anchorId="75E1AD62" wp14:editId="6DC56C7A">
          <wp:extent cx="1559797" cy="56896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757" cy="580618"/>
                  </a:xfrm>
                  <a:prstGeom prst="rect">
                    <a:avLst/>
                  </a:prstGeom>
                  <a:noFill/>
                </pic:spPr>
              </pic:pic>
            </a:graphicData>
          </a:graphic>
        </wp:inline>
      </w:drawing>
    </w:r>
    <w:r>
      <w:rPr>
        <w:noProof/>
      </w:rPr>
      <w:t xml:space="preserve">                       </w:t>
    </w:r>
    <w:r>
      <w:ptab w:relativeTo="margin" w:alignment="center" w:leader="none"/>
    </w:r>
    <w:r>
      <w:rPr>
        <w:rFonts w:ascii="Arial" w:eastAsia="Times New Roman" w:hAnsi="Arial" w:cs="Times New Roman"/>
        <w:sz w:val="22"/>
        <w:lang w:val="en-GB" w:eastAsia="de-DE"/>
      </w:rPr>
      <w:t xml:space="preserve"> </w:t>
    </w:r>
  </w:p>
  <w:p w14:paraId="657B7ABC" w14:textId="4D207B94" w:rsidR="008962E3" w:rsidRDefault="008962E3" w:rsidP="00826CB8">
    <w:pPr>
      <w:pStyle w:val="Header"/>
      <w:ind w:left="-270"/>
      <w:jc w:val="center"/>
      <w:rPr>
        <w:rFonts w:ascii="Arial" w:eastAsia="Times New Roman" w:hAnsi="Arial" w:cs="Times New Roman"/>
        <w:sz w:val="22"/>
        <w:lang w:val="en-GB" w:eastAsia="de-DE"/>
      </w:rPr>
    </w:pPr>
  </w:p>
  <w:p w14:paraId="7231AB36" w14:textId="77777777" w:rsidR="008962E3" w:rsidRPr="00462F9B" w:rsidRDefault="008962E3" w:rsidP="00C931F8">
    <w:pPr>
      <w:pStyle w:val="Header"/>
      <w:ind w:left="-27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2168"/>
    <w:multiLevelType w:val="hybridMultilevel"/>
    <w:tmpl w:val="355091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0C6232"/>
    <w:multiLevelType w:val="hybridMultilevel"/>
    <w:tmpl w:val="A3521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8344BE"/>
    <w:multiLevelType w:val="hybridMultilevel"/>
    <w:tmpl w:val="46C2E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26E"/>
    <w:multiLevelType w:val="multilevel"/>
    <w:tmpl w:val="A120F2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A1B4485"/>
    <w:multiLevelType w:val="hybridMultilevel"/>
    <w:tmpl w:val="A49A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13DF8"/>
    <w:multiLevelType w:val="hybridMultilevel"/>
    <w:tmpl w:val="4CC2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95645"/>
    <w:multiLevelType w:val="hybridMultilevel"/>
    <w:tmpl w:val="228EF7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877FA3"/>
    <w:multiLevelType w:val="hybridMultilevel"/>
    <w:tmpl w:val="D87EE1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A405BCD"/>
    <w:multiLevelType w:val="hybridMultilevel"/>
    <w:tmpl w:val="3E5E2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21CC6"/>
    <w:multiLevelType w:val="hybridMultilevel"/>
    <w:tmpl w:val="1F52D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3C4B1D"/>
    <w:multiLevelType w:val="hybridMultilevel"/>
    <w:tmpl w:val="D6C86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F613183"/>
    <w:multiLevelType w:val="hybridMultilevel"/>
    <w:tmpl w:val="4912B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325B19"/>
    <w:multiLevelType w:val="multilevel"/>
    <w:tmpl w:val="3D30A6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2"/>
      <w:numFmt w:val="bullet"/>
      <w:lvlText w:val="•"/>
      <w:lvlJc w:val="left"/>
      <w:pPr>
        <w:ind w:left="2160" w:hanging="720"/>
      </w:pPr>
      <w:rPr>
        <w:rFonts w:ascii="Calibri" w:eastAsia="Calibri" w:hAnsi="Calibri" w:cs="Calibri"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92A18F4"/>
    <w:multiLevelType w:val="hybridMultilevel"/>
    <w:tmpl w:val="7D00C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F9087066">
      <w:start w:val="1536"/>
      <w:numFmt w:val="bullet"/>
      <w:lvlText w:val="•"/>
      <w:lvlJc w:val="left"/>
      <w:pPr>
        <w:ind w:left="3240" w:hanging="360"/>
      </w:pPr>
      <w:rPr>
        <w:rFonts w:ascii="Calibri" w:eastAsia="Calibri" w:hAnsi="Calibri" w:cs="Calibri"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49E519BE"/>
    <w:multiLevelType w:val="multilevel"/>
    <w:tmpl w:val="3D30A6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2"/>
      <w:numFmt w:val="bullet"/>
      <w:lvlText w:val="•"/>
      <w:lvlJc w:val="left"/>
      <w:pPr>
        <w:ind w:left="2160" w:hanging="720"/>
      </w:pPr>
      <w:rPr>
        <w:rFonts w:ascii="Calibri" w:eastAsia="Calibri" w:hAnsi="Calibri" w:cs="Calibri"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D03422F"/>
    <w:multiLevelType w:val="hybridMultilevel"/>
    <w:tmpl w:val="8C1CA3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E206CA"/>
    <w:multiLevelType w:val="hybridMultilevel"/>
    <w:tmpl w:val="3CD406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C0A4285"/>
    <w:multiLevelType w:val="hybridMultilevel"/>
    <w:tmpl w:val="6052A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B7AE4"/>
    <w:multiLevelType w:val="hybridMultilevel"/>
    <w:tmpl w:val="A5EC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0B1321"/>
    <w:multiLevelType w:val="hybridMultilevel"/>
    <w:tmpl w:val="33D60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19423D"/>
    <w:multiLevelType w:val="multilevel"/>
    <w:tmpl w:val="3D30A6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2"/>
      <w:numFmt w:val="bullet"/>
      <w:lvlText w:val="•"/>
      <w:lvlJc w:val="left"/>
      <w:pPr>
        <w:ind w:left="2160" w:hanging="720"/>
      </w:pPr>
      <w:rPr>
        <w:rFonts w:ascii="Calibri" w:eastAsia="Calibri" w:hAnsi="Calibri" w:cs="Calibri"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74F0AB6"/>
    <w:multiLevelType w:val="hybridMultilevel"/>
    <w:tmpl w:val="28D86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0232CE"/>
    <w:multiLevelType w:val="multilevel"/>
    <w:tmpl w:val="9FC02380"/>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8FD6604"/>
    <w:multiLevelType w:val="hybridMultilevel"/>
    <w:tmpl w:val="CDD64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636DD6"/>
    <w:multiLevelType w:val="hybridMultilevel"/>
    <w:tmpl w:val="DCF40C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7977A3"/>
    <w:multiLevelType w:val="hybridMultilevel"/>
    <w:tmpl w:val="F4AE5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25733"/>
    <w:multiLevelType w:val="multilevel"/>
    <w:tmpl w:val="1E0C2B6E"/>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8"/>
  </w:num>
  <w:num w:numId="2">
    <w:abstractNumId w:val="13"/>
  </w:num>
  <w:num w:numId="3">
    <w:abstractNumId w:val="14"/>
  </w:num>
  <w:num w:numId="4">
    <w:abstractNumId w:val="2"/>
  </w:num>
  <w:num w:numId="5">
    <w:abstractNumId w:val="23"/>
  </w:num>
  <w:num w:numId="6">
    <w:abstractNumId w:val="20"/>
  </w:num>
  <w:num w:numId="7">
    <w:abstractNumId w:val="5"/>
  </w:num>
  <w:num w:numId="8">
    <w:abstractNumId w:val="4"/>
  </w:num>
  <w:num w:numId="9">
    <w:abstractNumId w:val="24"/>
  </w:num>
  <w:num w:numId="10">
    <w:abstractNumId w:val="0"/>
  </w:num>
  <w:num w:numId="11">
    <w:abstractNumId w:val="11"/>
  </w:num>
  <w:num w:numId="12">
    <w:abstractNumId w:val="7"/>
  </w:num>
  <w:num w:numId="13">
    <w:abstractNumId w:val="3"/>
  </w:num>
  <w:num w:numId="14">
    <w:abstractNumId w:val="12"/>
  </w:num>
  <w:num w:numId="15">
    <w:abstractNumId w:val="18"/>
  </w:num>
  <w:num w:numId="16">
    <w:abstractNumId w:val="15"/>
  </w:num>
  <w:num w:numId="17">
    <w:abstractNumId w:val="17"/>
  </w:num>
  <w:num w:numId="18">
    <w:abstractNumId w:val="9"/>
  </w:num>
  <w:num w:numId="19">
    <w:abstractNumId w:val="21"/>
  </w:num>
  <w:num w:numId="20">
    <w:abstractNumId w:val="6"/>
  </w:num>
  <w:num w:numId="21">
    <w:abstractNumId w:val="16"/>
  </w:num>
  <w:num w:numId="22">
    <w:abstractNumId w:val="10"/>
  </w:num>
  <w:num w:numId="23">
    <w:abstractNumId w:val="19"/>
  </w:num>
  <w:num w:numId="24">
    <w:abstractNumId w:val="1"/>
  </w:num>
  <w:num w:numId="25">
    <w:abstractNumId w:val="26"/>
  </w:num>
  <w:num w:numId="26">
    <w:abstractNumId w:val="25"/>
  </w:num>
  <w:num w:numId="2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A4"/>
    <w:rsid w:val="00005B3C"/>
    <w:rsid w:val="00005D0C"/>
    <w:rsid w:val="00006B3E"/>
    <w:rsid w:val="00007F84"/>
    <w:rsid w:val="00013B35"/>
    <w:rsid w:val="000146C8"/>
    <w:rsid w:val="00014709"/>
    <w:rsid w:val="000168A4"/>
    <w:rsid w:val="0002100A"/>
    <w:rsid w:val="00023720"/>
    <w:rsid w:val="00024339"/>
    <w:rsid w:val="000277DC"/>
    <w:rsid w:val="000338A7"/>
    <w:rsid w:val="00033A61"/>
    <w:rsid w:val="00041015"/>
    <w:rsid w:val="00041ECE"/>
    <w:rsid w:val="00043517"/>
    <w:rsid w:val="000438CE"/>
    <w:rsid w:val="000476B7"/>
    <w:rsid w:val="000537D0"/>
    <w:rsid w:val="00055A1E"/>
    <w:rsid w:val="00056ACB"/>
    <w:rsid w:val="000636D7"/>
    <w:rsid w:val="0006581A"/>
    <w:rsid w:val="0006734D"/>
    <w:rsid w:val="0007203F"/>
    <w:rsid w:val="0007271A"/>
    <w:rsid w:val="00072A4F"/>
    <w:rsid w:val="00072CB3"/>
    <w:rsid w:val="00085473"/>
    <w:rsid w:val="00093E08"/>
    <w:rsid w:val="00095F45"/>
    <w:rsid w:val="000961C9"/>
    <w:rsid w:val="000A13EE"/>
    <w:rsid w:val="000A1827"/>
    <w:rsid w:val="000A217F"/>
    <w:rsid w:val="000A352F"/>
    <w:rsid w:val="000A5E63"/>
    <w:rsid w:val="000A5FC6"/>
    <w:rsid w:val="000B2036"/>
    <w:rsid w:val="000B2587"/>
    <w:rsid w:val="000B3357"/>
    <w:rsid w:val="000B5E91"/>
    <w:rsid w:val="000C2C21"/>
    <w:rsid w:val="000C3C02"/>
    <w:rsid w:val="000C45AB"/>
    <w:rsid w:val="000D5F0E"/>
    <w:rsid w:val="000D6176"/>
    <w:rsid w:val="000D7FEB"/>
    <w:rsid w:val="000E0FA3"/>
    <w:rsid w:val="000E27D3"/>
    <w:rsid w:val="000E3850"/>
    <w:rsid w:val="000E49A9"/>
    <w:rsid w:val="000E4D05"/>
    <w:rsid w:val="000E7826"/>
    <w:rsid w:val="000F3B75"/>
    <w:rsid w:val="001062F1"/>
    <w:rsid w:val="00106318"/>
    <w:rsid w:val="00106E99"/>
    <w:rsid w:val="00110D4A"/>
    <w:rsid w:val="001118F2"/>
    <w:rsid w:val="00111DAF"/>
    <w:rsid w:val="00112676"/>
    <w:rsid w:val="00114B46"/>
    <w:rsid w:val="00115413"/>
    <w:rsid w:val="00115BE6"/>
    <w:rsid w:val="00117980"/>
    <w:rsid w:val="00126C99"/>
    <w:rsid w:val="00133DFC"/>
    <w:rsid w:val="00135E79"/>
    <w:rsid w:val="001372DE"/>
    <w:rsid w:val="00140CC0"/>
    <w:rsid w:val="00141C28"/>
    <w:rsid w:val="00142F63"/>
    <w:rsid w:val="00145002"/>
    <w:rsid w:val="00147BE5"/>
    <w:rsid w:val="00155040"/>
    <w:rsid w:val="001577F9"/>
    <w:rsid w:val="00160405"/>
    <w:rsid w:val="001609F2"/>
    <w:rsid w:val="00161337"/>
    <w:rsid w:val="00163AFA"/>
    <w:rsid w:val="00163BF0"/>
    <w:rsid w:val="001657B7"/>
    <w:rsid w:val="001660D8"/>
    <w:rsid w:val="00166F09"/>
    <w:rsid w:val="001704B7"/>
    <w:rsid w:val="00170EC2"/>
    <w:rsid w:val="00175B8B"/>
    <w:rsid w:val="00181DE9"/>
    <w:rsid w:val="00190874"/>
    <w:rsid w:val="00195566"/>
    <w:rsid w:val="001A130D"/>
    <w:rsid w:val="001A39F2"/>
    <w:rsid w:val="001A452F"/>
    <w:rsid w:val="001A5FDE"/>
    <w:rsid w:val="001A6DC2"/>
    <w:rsid w:val="001B05BF"/>
    <w:rsid w:val="001B1081"/>
    <w:rsid w:val="001B1CB3"/>
    <w:rsid w:val="001C2153"/>
    <w:rsid w:val="001C33DB"/>
    <w:rsid w:val="001C3A01"/>
    <w:rsid w:val="001C43E9"/>
    <w:rsid w:val="001D053B"/>
    <w:rsid w:val="001D335A"/>
    <w:rsid w:val="001D423C"/>
    <w:rsid w:val="001D7A63"/>
    <w:rsid w:val="001E09BE"/>
    <w:rsid w:val="001E1BC3"/>
    <w:rsid w:val="001E58E7"/>
    <w:rsid w:val="001E61AE"/>
    <w:rsid w:val="001E7A83"/>
    <w:rsid w:val="001F0E1C"/>
    <w:rsid w:val="001F121B"/>
    <w:rsid w:val="001F472C"/>
    <w:rsid w:val="001F6490"/>
    <w:rsid w:val="001F79AB"/>
    <w:rsid w:val="00205CC6"/>
    <w:rsid w:val="00206D69"/>
    <w:rsid w:val="00207590"/>
    <w:rsid w:val="0021131E"/>
    <w:rsid w:val="00212D4C"/>
    <w:rsid w:val="00217DD7"/>
    <w:rsid w:val="002221DC"/>
    <w:rsid w:val="00222BB3"/>
    <w:rsid w:val="0022338F"/>
    <w:rsid w:val="00227293"/>
    <w:rsid w:val="00230491"/>
    <w:rsid w:val="00230D79"/>
    <w:rsid w:val="00232C9D"/>
    <w:rsid w:val="002334E8"/>
    <w:rsid w:val="002371E2"/>
    <w:rsid w:val="00243AA7"/>
    <w:rsid w:val="00243B62"/>
    <w:rsid w:val="002466AA"/>
    <w:rsid w:val="00246C0D"/>
    <w:rsid w:val="0024746F"/>
    <w:rsid w:val="0025262E"/>
    <w:rsid w:val="00253617"/>
    <w:rsid w:val="002548C7"/>
    <w:rsid w:val="00264AB0"/>
    <w:rsid w:val="00270E11"/>
    <w:rsid w:val="0027760B"/>
    <w:rsid w:val="002778D0"/>
    <w:rsid w:val="00281DC9"/>
    <w:rsid w:val="00283636"/>
    <w:rsid w:val="00284A7A"/>
    <w:rsid w:val="00286EDC"/>
    <w:rsid w:val="00290660"/>
    <w:rsid w:val="00292A09"/>
    <w:rsid w:val="002A1339"/>
    <w:rsid w:val="002A2C51"/>
    <w:rsid w:val="002A3966"/>
    <w:rsid w:val="002A7417"/>
    <w:rsid w:val="002B0893"/>
    <w:rsid w:val="002B2295"/>
    <w:rsid w:val="002B291E"/>
    <w:rsid w:val="002B6983"/>
    <w:rsid w:val="002D2139"/>
    <w:rsid w:val="002E5CC5"/>
    <w:rsid w:val="002F043C"/>
    <w:rsid w:val="002F11C7"/>
    <w:rsid w:val="002F3E0E"/>
    <w:rsid w:val="002F3EA0"/>
    <w:rsid w:val="002F582D"/>
    <w:rsid w:val="0030430F"/>
    <w:rsid w:val="003079D6"/>
    <w:rsid w:val="00307E63"/>
    <w:rsid w:val="00311EF2"/>
    <w:rsid w:val="00313619"/>
    <w:rsid w:val="003138B6"/>
    <w:rsid w:val="00315CCD"/>
    <w:rsid w:val="003174E0"/>
    <w:rsid w:val="00324760"/>
    <w:rsid w:val="00324A1E"/>
    <w:rsid w:val="0033234A"/>
    <w:rsid w:val="003335C2"/>
    <w:rsid w:val="00333DA8"/>
    <w:rsid w:val="00335D60"/>
    <w:rsid w:val="00341F2F"/>
    <w:rsid w:val="00345B5B"/>
    <w:rsid w:val="00353613"/>
    <w:rsid w:val="00357632"/>
    <w:rsid w:val="003602FC"/>
    <w:rsid w:val="003605D3"/>
    <w:rsid w:val="00363F17"/>
    <w:rsid w:val="00365D96"/>
    <w:rsid w:val="00366414"/>
    <w:rsid w:val="0036694F"/>
    <w:rsid w:val="0037382E"/>
    <w:rsid w:val="00374076"/>
    <w:rsid w:val="003743E0"/>
    <w:rsid w:val="0038014C"/>
    <w:rsid w:val="0038199F"/>
    <w:rsid w:val="00381BDC"/>
    <w:rsid w:val="00385400"/>
    <w:rsid w:val="0038684F"/>
    <w:rsid w:val="00392C50"/>
    <w:rsid w:val="00393D5D"/>
    <w:rsid w:val="00396F65"/>
    <w:rsid w:val="003A17FB"/>
    <w:rsid w:val="003A1894"/>
    <w:rsid w:val="003A59E3"/>
    <w:rsid w:val="003B0B6D"/>
    <w:rsid w:val="003B1F9F"/>
    <w:rsid w:val="003B21F3"/>
    <w:rsid w:val="003B3B78"/>
    <w:rsid w:val="003B554C"/>
    <w:rsid w:val="003B6BCD"/>
    <w:rsid w:val="003B6E52"/>
    <w:rsid w:val="003B789A"/>
    <w:rsid w:val="003C0673"/>
    <w:rsid w:val="003C1BA7"/>
    <w:rsid w:val="003C50B3"/>
    <w:rsid w:val="003C6A65"/>
    <w:rsid w:val="003C70CA"/>
    <w:rsid w:val="003C7A45"/>
    <w:rsid w:val="003D173A"/>
    <w:rsid w:val="003E06DA"/>
    <w:rsid w:val="003E486A"/>
    <w:rsid w:val="003E73D9"/>
    <w:rsid w:val="003E7F83"/>
    <w:rsid w:val="003F218C"/>
    <w:rsid w:val="003F368F"/>
    <w:rsid w:val="004011F8"/>
    <w:rsid w:val="00401576"/>
    <w:rsid w:val="0040614E"/>
    <w:rsid w:val="004155CA"/>
    <w:rsid w:val="00417077"/>
    <w:rsid w:val="00422AB7"/>
    <w:rsid w:val="0042471B"/>
    <w:rsid w:val="00424B6D"/>
    <w:rsid w:val="004262F7"/>
    <w:rsid w:val="00426A18"/>
    <w:rsid w:val="00432187"/>
    <w:rsid w:val="004369D2"/>
    <w:rsid w:val="00436A56"/>
    <w:rsid w:val="0044311A"/>
    <w:rsid w:val="00443370"/>
    <w:rsid w:val="00443630"/>
    <w:rsid w:val="0044716E"/>
    <w:rsid w:val="00451F52"/>
    <w:rsid w:val="00452A81"/>
    <w:rsid w:val="00457EC7"/>
    <w:rsid w:val="00462F9B"/>
    <w:rsid w:val="00466D27"/>
    <w:rsid w:val="00476B91"/>
    <w:rsid w:val="0048311C"/>
    <w:rsid w:val="0049062D"/>
    <w:rsid w:val="004915A4"/>
    <w:rsid w:val="00492614"/>
    <w:rsid w:val="00493CDD"/>
    <w:rsid w:val="004943A8"/>
    <w:rsid w:val="004949BC"/>
    <w:rsid w:val="004A1A7C"/>
    <w:rsid w:val="004A1EC2"/>
    <w:rsid w:val="004A2E48"/>
    <w:rsid w:val="004A703F"/>
    <w:rsid w:val="004B145A"/>
    <w:rsid w:val="004C02ED"/>
    <w:rsid w:val="004C11E3"/>
    <w:rsid w:val="004C25F1"/>
    <w:rsid w:val="004C3703"/>
    <w:rsid w:val="004D5AD0"/>
    <w:rsid w:val="004D6FC9"/>
    <w:rsid w:val="004E07E9"/>
    <w:rsid w:val="004E1339"/>
    <w:rsid w:val="004E1438"/>
    <w:rsid w:val="004E2C4D"/>
    <w:rsid w:val="004E47B3"/>
    <w:rsid w:val="004F37F3"/>
    <w:rsid w:val="004F3DCB"/>
    <w:rsid w:val="004F660B"/>
    <w:rsid w:val="004F75A3"/>
    <w:rsid w:val="00501E6F"/>
    <w:rsid w:val="00506101"/>
    <w:rsid w:val="00512A73"/>
    <w:rsid w:val="00513549"/>
    <w:rsid w:val="005157E9"/>
    <w:rsid w:val="0052283A"/>
    <w:rsid w:val="00523FF8"/>
    <w:rsid w:val="00524449"/>
    <w:rsid w:val="005252DD"/>
    <w:rsid w:val="00525A37"/>
    <w:rsid w:val="00525FB0"/>
    <w:rsid w:val="0052795F"/>
    <w:rsid w:val="00531BF6"/>
    <w:rsid w:val="00534340"/>
    <w:rsid w:val="00537732"/>
    <w:rsid w:val="005415CF"/>
    <w:rsid w:val="00541605"/>
    <w:rsid w:val="00542374"/>
    <w:rsid w:val="00544FD9"/>
    <w:rsid w:val="0055424C"/>
    <w:rsid w:val="00555A37"/>
    <w:rsid w:val="00557DD9"/>
    <w:rsid w:val="00560C63"/>
    <w:rsid w:val="00565AAB"/>
    <w:rsid w:val="00566997"/>
    <w:rsid w:val="0057064C"/>
    <w:rsid w:val="0057315D"/>
    <w:rsid w:val="00574037"/>
    <w:rsid w:val="00591090"/>
    <w:rsid w:val="0059284C"/>
    <w:rsid w:val="00595C52"/>
    <w:rsid w:val="005A01FF"/>
    <w:rsid w:val="005A1043"/>
    <w:rsid w:val="005A16E7"/>
    <w:rsid w:val="005A1AF4"/>
    <w:rsid w:val="005B049F"/>
    <w:rsid w:val="005B1861"/>
    <w:rsid w:val="005B45D1"/>
    <w:rsid w:val="005B4D35"/>
    <w:rsid w:val="005C246C"/>
    <w:rsid w:val="005C51AF"/>
    <w:rsid w:val="005C68B1"/>
    <w:rsid w:val="005D0CF7"/>
    <w:rsid w:val="005E2EFF"/>
    <w:rsid w:val="005E73EE"/>
    <w:rsid w:val="005F0456"/>
    <w:rsid w:val="005F31AA"/>
    <w:rsid w:val="005F6BC9"/>
    <w:rsid w:val="005F7209"/>
    <w:rsid w:val="006026B5"/>
    <w:rsid w:val="006041D4"/>
    <w:rsid w:val="006068EF"/>
    <w:rsid w:val="00607D08"/>
    <w:rsid w:val="00617960"/>
    <w:rsid w:val="00617F20"/>
    <w:rsid w:val="006209AC"/>
    <w:rsid w:val="00621E7D"/>
    <w:rsid w:val="0062466B"/>
    <w:rsid w:val="0062513D"/>
    <w:rsid w:val="00631D8B"/>
    <w:rsid w:val="00634BF5"/>
    <w:rsid w:val="00635086"/>
    <w:rsid w:val="00640899"/>
    <w:rsid w:val="00640A74"/>
    <w:rsid w:val="00642CB9"/>
    <w:rsid w:val="00643991"/>
    <w:rsid w:val="00644065"/>
    <w:rsid w:val="006510AB"/>
    <w:rsid w:val="0065289E"/>
    <w:rsid w:val="00657C7E"/>
    <w:rsid w:val="006621E4"/>
    <w:rsid w:val="00662B06"/>
    <w:rsid w:val="006705D4"/>
    <w:rsid w:val="00670DC6"/>
    <w:rsid w:val="0067159D"/>
    <w:rsid w:val="0067334E"/>
    <w:rsid w:val="00675836"/>
    <w:rsid w:val="0068002B"/>
    <w:rsid w:val="00682FE4"/>
    <w:rsid w:val="006839E4"/>
    <w:rsid w:val="0068453C"/>
    <w:rsid w:val="00684B01"/>
    <w:rsid w:val="0068584F"/>
    <w:rsid w:val="006944EA"/>
    <w:rsid w:val="006974AA"/>
    <w:rsid w:val="006A2F00"/>
    <w:rsid w:val="006A5E04"/>
    <w:rsid w:val="006A69BF"/>
    <w:rsid w:val="006A6A1B"/>
    <w:rsid w:val="006A74D3"/>
    <w:rsid w:val="006B079C"/>
    <w:rsid w:val="006B0CA8"/>
    <w:rsid w:val="006B1E33"/>
    <w:rsid w:val="006B5B09"/>
    <w:rsid w:val="006B615A"/>
    <w:rsid w:val="006C2885"/>
    <w:rsid w:val="006C4F1D"/>
    <w:rsid w:val="006C595C"/>
    <w:rsid w:val="006C6E89"/>
    <w:rsid w:val="006D2B0B"/>
    <w:rsid w:val="006D5014"/>
    <w:rsid w:val="006D58E4"/>
    <w:rsid w:val="006D63F8"/>
    <w:rsid w:val="006E70BE"/>
    <w:rsid w:val="006E75AB"/>
    <w:rsid w:val="006E7956"/>
    <w:rsid w:val="006F05E4"/>
    <w:rsid w:val="006F0DDB"/>
    <w:rsid w:val="006F26D7"/>
    <w:rsid w:val="00702C86"/>
    <w:rsid w:val="00704AB0"/>
    <w:rsid w:val="00706123"/>
    <w:rsid w:val="007075EE"/>
    <w:rsid w:val="00723137"/>
    <w:rsid w:val="00724D86"/>
    <w:rsid w:val="00726EC2"/>
    <w:rsid w:val="00730799"/>
    <w:rsid w:val="00732BAA"/>
    <w:rsid w:val="007334CD"/>
    <w:rsid w:val="007351BE"/>
    <w:rsid w:val="00735E9B"/>
    <w:rsid w:val="00736BA1"/>
    <w:rsid w:val="00743E48"/>
    <w:rsid w:val="007450F2"/>
    <w:rsid w:val="00745F04"/>
    <w:rsid w:val="0075184A"/>
    <w:rsid w:val="00752993"/>
    <w:rsid w:val="00752E10"/>
    <w:rsid w:val="00754F07"/>
    <w:rsid w:val="00757794"/>
    <w:rsid w:val="00763E8A"/>
    <w:rsid w:val="00764CB1"/>
    <w:rsid w:val="00764F5A"/>
    <w:rsid w:val="007674E9"/>
    <w:rsid w:val="00770C06"/>
    <w:rsid w:val="00776384"/>
    <w:rsid w:val="007832AF"/>
    <w:rsid w:val="00784459"/>
    <w:rsid w:val="00784C02"/>
    <w:rsid w:val="007878E3"/>
    <w:rsid w:val="00790E4A"/>
    <w:rsid w:val="007937F4"/>
    <w:rsid w:val="0079430B"/>
    <w:rsid w:val="00794C8B"/>
    <w:rsid w:val="00796EB0"/>
    <w:rsid w:val="00797301"/>
    <w:rsid w:val="007A4BB1"/>
    <w:rsid w:val="007A595D"/>
    <w:rsid w:val="007A6ECB"/>
    <w:rsid w:val="007B19EA"/>
    <w:rsid w:val="007B33E4"/>
    <w:rsid w:val="007B6511"/>
    <w:rsid w:val="007C2D7C"/>
    <w:rsid w:val="007C5660"/>
    <w:rsid w:val="007C7531"/>
    <w:rsid w:val="007C7F61"/>
    <w:rsid w:val="007D03DB"/>
    <w:rsid w:val="007D2D49"/>
    <w:rsid w:val="007E331D"/>
    <w:rsid w:val="007F3738"/>
    <w:rsid w:val="007F4164"/>
    <w:rsid w:val="007F7079"/>
    <w:rsid w:val="00800D12"/>
    <w:rsid w:val="008021CE"/>
    <w:rsid w:val="00802367"/>
    <w:rsid w:val="00802CBC"/>
    <w:rsid w:val="008122A2"/>
    <w:rsid w:val="00814A4B"/>
    <w:rsid w:val="00824385"/>
    <w:rsid w:val="00826864"/>
    <w:rsid w:val="00826CB8"/>
    <w:rsid w:val="0082702A"/>
    <w:rsid w:val="00842F49"/>
    <w:rsid w:val="008448DB"/>
    <w:rsid w:val="00845103"/>
    <w:rsid w:val="0084557B"/>
    <w:rsid w:val="00845CF5"/>
    <w:rsid w:val="0084737A"/>
    <w:rsid w:val="00853C69"/>
    <w:rsid w:val="008546FA"/>
    <w:rsid w:val="00857357"/>
    <w:rsid w:val="0086090E"/>
    <w:rsid w:val="00861D2A"/>
    <w:rsid w:val="0086644E"/>
    <w:rsid w:val="00867951"/>
    <w:rsid w:val="00867C8F"/>
    <w:rsid w:val="00870008"/>
    <w:rsid w:val="008722D2"/>
    <w:rsid w:val="0087271C"/>
    <w:rsid w:val="0087412F"/>
    <w:rsid w:val="00884731"/>
    <w:rsid w:val="008879CC"/>
    <w:rsid w:val="008904B1"/>
    <w:rsid w:val="00890C2D"/>
    <w:rsid w:val="00890EB6"/>
    <w:rsid w:val="00891374"/>
    <w:rsid w:val="008915EC"/>
    <w:rsid w:val="008920A0"/>
    <w:rsid w:val="00893BAB"/>
    <w:rsid w:val="00893EE9"/>
    <w:rsid w:val="008956FF"/>
    <w:rsid w:val="008962E3"/>
    <w:rsid w:val="008A169A"/>
    <w:rsid w:val="008A2FE6"/>
    <w:rsid w:val="008A7D17"/>
    <w:rsid w:val="008A7D5E"/>
    <w:rsid w:val="008B23AF"/>
    <w:rsid w:val="008B2EBE"/>
    <w:rsid w:val="008C021A"/>
    <w:rsid w:val="008C136A"/>
    <w:rsid w:val="008C177D"/>
    <w:rsid w:val="008C681D"/>
    <w:rsid w:val="008D2B84"/>
    <w:rsid w:val="008D3F3C"/>
    <w:rsid w:val="008D654F"/>
    <w:rsid w:val="008D682A"/>
    <w:rsid w:val="008E0283"/>
    <w:rsid w:val="008E04BB"/>
    <w:rsid w:val="008E2942"/>
    <w:rsid w:val="008E2980"/>
    <w:rsid w:val="008E5339"/>
    <w:rsid w:val="008E6F93"/>
    <w:rsid w:val="008E7D37"/>
    <w:rsid w:val="008F2050"/>
    <w:rsid w:val="009057E7"/>
    <w:rsid w:val="00913142"/>
    <w:rsid w:val="0092064B"/>
    <w:rsid w:val="0092724E"/>
    <w:rsid w:val="009375F7"/>
    <w:rsid w:val="009376EA"/>
    <w:rsid w:val="009378B3"/>
    <w:rsid w:val="00942C06"/>
    <w:rsid w:val="00950EB3"/>
    <w:rsid w:val="0095480F"/>
    <w:rsid w:val="00955317"/>
    <w:rsid w:val="00957B5A"/>
    <w:rsid w:val="00960FD5"/>
    <w:rsid w:val="00962398"/>
    <w:rsid w:val="00964BF6"/>
    <w:rsid w:val="009675C1"/>
    <w:rsid w:val="00967DFE"/>
    <w:rsid w:val="009703E0"/>
    <w:rsid w:val="00972196"/>
    <w:rsid w:val="009728EC"/>
    <w:rsid w:val="009753D0"/>
    <w:rsid w:val="00975627"/>
    <w:rsid w:val="00976FF3"/>
    <w:rsid w:val="009837DF"/>
    <w:rsid w:val="00984AAC"/>
    <w:rsid w:val="00986954"/>
    <w:rsid w:val="00987C13"/>
    <w:rsid w:val="00991E40"/>
    <w:rsid w:val="00994933"/>
    <w:rsid w:val="00996828"/>
    <w:rsid w:val="009A11AB"/>
    <w:rsid w:val="009A3A46"/>
    <w:rsid w:val="009A67DC"/>
    <w:rsid w:val="009B2D5A"/>
    <w:rsid w:val="009C073C"/>
    <w:rsid w:val="009C1B6F"/>
    <w:rsid w:val="009C26BC"/>
    <w:rsid w:val="009C6103"/>
    <w:rsid w:val="009D575F"/>
    <w:rsid w:val="009D60EB"/>
    <w:rsid w:val="009D69AD"/>
    <w:rsid w:val="009D6E65"/>
    <w:rsid w:val="009E552D"/>
    <w:rsid w:val="009E5CD6"/>
    <w:rsid w:val="009F0C9F"/>
    <w:rsid w:val="009F0D96"/>
    <w:rsid w:val="009F1147"/>
    <w:rsid w:val="009F1BE9"/>
    <w:rsid w:val="009F4772"/>
    <w:rsid w:val="00A019CB"/>
    <w:rsid w:val="00A041C8"/>
    <w:rsid w:val="00A06519"/>
    <w:rsid w:val="00A06AB0"/>
    <w:rsid w:val="00A113A4"/>
    <w:rsid w:val="00A21438"/>
    <w:rsid w:val="00A24637"/>
    <w:rsid w:val="00A3182A"/>
    <w:rsid w:val="00A32AD3"/>
    <w:rsid w:val="00A33082"/>
    <w:rsid w:val="00A354EF"/>
    <w:rsid w:val="00A40E6B"/>
    <w:rsid w:val="00A43BF6"/>
    <w:rsid w:val="00A44E46"/>
    <w:rsid w:val="00A4509C"/>
    <w:rsid w:val="00A45E94"/>
    <w:rsid w:val="00A461F4"/>
    <w:rsid w:val="00A470B9"/>
    <w:rsid w:val="00A47897"/>
    <w:rsid w:val="00A50B05"/>
    <w:rsid w:val="00A54A1C"/>
    <w:rsid w:val="00A57E18"/>
    <w:rsid w:val="00A64394"/>
    <w:rsid w:val="00A6453D"/>
    <w:rsid w:val="00A64AE2"/>
    <w:rsid w:val="00A70643"/>
    <w:rsid w:val="00A713E0"/>
    <w:rsid w:val="00A72514"/>
    <w:rsid w:val="00A74B79"/>
    <w:rsid w:val="00A8061E"/>
    <w:rsid w:val="00A813BA"/>
    <w:rsid w:val="00A81B8B"/>
    <w:rsid w:val="00A878E1"/>
    <w:rsid w:val="00A912AC"/>
    <w:rsid w:val="00A92148"/>
    <w:rsid w:val="00A922F4"/>
    <w:rsid w:val="00A92D7A"/>
    <w:rsid w:val="00AA0CAA"/>
    <w:rsid w:val="00AA3458"/>
    <w:rsid w:val="00AA5592"/>
    <w:rsid w:val="00AB0E39"/>
    <w:rsid w:val="00AB28F4"/>
    <w:rsid w:val="00AB34F3"/>
    <w:rsid w:val="00AB4852"/>
    <w:rsid w:val="00AB7DFE"/>
    <w:rsid w:val="00AC6186"/>
    <w:rsid w:val="00AC713C"/>
    <w:rsid w:val="00AD0A63"/>
    <w:rsid w:val="00AD6578"/>
    <w:rsid w:val="00AD724C"/>
    <w:rsid w:val="00AE0ADC"/>
    <w:rsid w:val="00AE0DD1"/>
    <w:rsid w:val="00AE1002"/>
    <w:rsid w:val="00AE1491"/>
    <w:rsid w:val="00AE1541"/>
    <w:rsid w:val="00AE1CF8"/>
    <w:rsid w:val="00AE5AD1"/>
    <w:rsid w:val="00AE6CB3"/>
    <w:rsid w:val="00AE7057"/>
    <w:rsid w:val="00AF0173"/>
    <w:rsid w:val="00AF17CA"/>
    <w:rsid w:val="00AF4F37"/>
    <w:rsid w:val="00B004B3"/>
    <w:rsid w:val="00B03AF4"/>
    <w:rsid w:val="00B077ED"/>
    <w:rsid w:val="00B07944"/>
    <w:rsid w:val="00B10C5F"/>
    <w:rsid w:val="00B161C5"/>
    <w:rsid w:val="00B23527"/>
    <w:rsid w:val="00B2407A"/>
    <w:rsid w:val="00B24441"/>
    <w:rsid w:val="00B25580"/>
    <w:rsid w:val="00B31DDE"/>
    <w:rsid w:val="00B320F5"/>
    <w:rsid w:val="00B325DF"/>
    <w:rsid w:val="00B32F6A"/>
    <w:rsid w:val="00B37615"/>
    <w:rsid w:val="00B503BE"/>
    <w:rsid w:val="00B50EDC"/>
    <w:rsid w:val="00B51A04"/>
    <w:rsid w:val="00B52EDD"/>
    <w:rsid w:val="00B5447E"/>
    <w:rsid w:val="00B54A0B"/>
    <w:rsid w:val="00B55B63"/>
    <w:rsid w:val="00B56094"/>
    <w:rsid w:val="00B56489"/>
    <w:rsid w:val="00B56D32"/>
    <w:rsid w:val="00B73CDA"/>
    <w:rsid w:val="00B73D76"/>
    <w:rsid w:val="00B767F9"/>
    <w:rsid w:val="00B77E39"/>
    <w:rsid w:val="00B80037"/>
    <w:rsid w:val="00B83369"/>
    <w:rsid w:val="00B837BF"/>
    <w:rsid w:val="00B839B9"/>
    <w:rsid w:val="00B861DD"/>
    <w:rsid w:val="00B87D92"/>
    <w:rsid w:val="00B9114D"/>
    <w:rsid w:val="00B95902"/>
    <w:rsid w:val="00BA0C26"/>
    <w:rsid w:val="00BA0CA2"/>
    <w:rsid w:val="00BA1A34"/>
    <w:rsid w:val="00BA1CB8"/>
    <w:rsid w:val="00BA3F55"/>
    <w:rsid w:val="00BA5786"/>
    <w:rsid w:val="00BA5C99"/>
    <w:rsid w:val="00BB39C5"/>
    <w:rsid w:val="00BB4CCE"/>
    <w:rsid w:val="00BB61B2"/>
    <w:rsid w:val="00BC02BB"/>
    <w:rsid w:val="00BC4C4A"/>
    <w:rsid w:val="00BC6D41"/>
    <w:rsid w:val="00BD28E3"/>
    <w:rsid w:val="00BD5A5F"/>
    <w:rsid w:val="00BD71F6"/>
    <w:rsid w:val="00BE01F4"/>
    <w:rsid w:val="00BE0AE4"/>
    <w:rsid w:val="00BE34FF"/>
    <w:rsid w:val="00BE57FF"/>
    <w:rsid w:val="00BE6587"/>
    <w:rsid w:val="00BE6F27"/>
    <w:rsid w:val="00BE6F9D"/>
    <w:rsid w:val="00BE7005"/>
    <w:rsid w:val="00BF261B"/>
    <w:rsid w:val="00BF3FE3"/>
    <w:rsid w:val="00BF558D"/>
    <w:rsid w:val="00BF5CA8"/>
    <w:rsid w:val="00C02959"/>
    <w:rsid w:val="00C032DB"/>
    <w:rsid w:val="00C10E8D"/>
    <w:rsid w:val="00C15C9F"/>
    <w:rsid w:val="00C21E1C"/>
    <w:rsid w:val="00C23B64"/>
    <w:rsid w:val="00C24ABE"/>
    <w:rsid w:val="00C303D3"/>
    <w:rsid w:val="00C30E91"/>
    <w:rsid w:val="00C37376"/>
    <w:rsid w:val="00C40FD7"/>
    <w:rsid w:val="00C46CC8"/>
    <w:rsid w:val="00C528C1"/>
    <w:rsid w:val="00C52D30"/>
    <w:rsid w:val="00C5336D"/>
    <w:rsid w:val="00C537FF"/>
    <w:rsid w:val="00C577A2"/>
    <w:rsid w:val="00C61083"/>
    <w:rsid w:val="00C62347"/>
    <w:rsid w:val="00C81CE8"/>
    <w:rsid w:val="00C8526C"/>
    <w:rsid w:val="00C8783D"/>
    <w:rsid w:val="00C9243A"/>
    <w:rsid w:val="00C927B9"/>
    <w:rsid w:val="00C931F8"/>
    <w:rsid w:val="00C94CC0"/>
    <w:rsid w:val="00C94FA3"/>
    <w:rsid w:val="00C95B55"/>
    <w:rsid w:val="00C961FF"/>
    <w:rsid w:val="00CA501A"/>
    <w:rsid w:val="00CA72E0"/>
    <w:rsid w:val="00CB75F3"/>
    <w:rsid w:val="00CB7B35"/>
    <w:rsid w:val="00CC12F1"/>
    <w:rsid w:val="00CC138B"/>
    <w:rsid w:val="00CC1B6C"/>
    <w:rsid w:val="00CC1CA6"/>
    <w:rsid w:val="00CC5520"/>
    <w:rsid w:val="00CC788C"/>
    <w:rsid w:val="00CD29A0"/>
    <w:rsid w:val="00CD2A2D"/>
    <w:rsid w:val="00CD4074"/>
    <w:rsid w:val="00CD63EF"/>
    <w:rsid w:val="00CD7A10"/>
    <w:rsid w:val="00CE2979"/>
    <w:rsid w:val="00CE3741"/>
    <w:rsid w:val="00CE62E9"/>
    <w:rsid w:val="00CE7CCD"/>
    <w:rsid w:val="00CF683F"/>
    <w:rsid w:val="00D036CB"/>
    <w:rsid w:val="00D03D45"/>
    <w:rsid w:val="00D043D5"/>
    <w:rsid w:val="00D060CA"/>
    <w:rsid w:val="00D11354"/>
    <w:rsid w:val="00D12D95"/>
    <w:rsid w:val="00D2057F"/>
    <w:rsid w:val="00D2431A"/>
    <w:rsid w:val="00D278B9"/>
    <w:rsid w:val="00D33563"/>
    <w:rsid w:val="00D36C4C"/>
    <w:rsid w:val="00D41381"/>
    <w:rsid w:val="00D443C6"/>
    <w:rsid w:val="00D4487F"/>
    <w:rsid w:val="00D54A2B"/>
    <w:rsid w:val="00D6080E"/>
    <w:rsid w:val="00D61935"/>
    <w:rsid w:val="00D7166B"/>
    <w:rsid w:val="00D81842"/>
    <w:rsid w:val="00D85E8F"/>
    <w:rsid w:val="00D91023"/>
    <w:rsid w:val="00D943C1"/>
    <w:rsid w:val="00D95297"/>
    <w:rsid w:val="00D95D89"/>
    <w:rsid w:val="00D96F66"/>
    <w:rsid w:val="00DA3C3D"/>
    <w:rsid w:val="00DA58CF"/>
    <w:rsid w:val="00DB2F51"/>
    <w:rsid w:val="00DB325B"/>
    <w:rsid w:val="00DB5F52"/>
    <w:rsid w:val="00DB68DE"/>
    <w:rsid w:val="00DC05F6"/>
    <w:rsid w:val="00DC1A57"/>
    <w:rsid w:val="00DC2F5C"/>
    <w:rsid w:val="00DC41BB"/>
    <w:rsid w:val="00DC4EDA"/>
    <w:rsid w:val="00DD0852"/>
    <w:rsid w:val="00DD33C6"/>
    <w:rsid w:val="00DD3E4F"/>
    <w:rsid w:val="00DD6033"/>
    <w:rsid w:val="00DE4EA4"/>
    <w:rsid w:val="00DF0B49"/>
    <w:rsid w:val="00DF5D24"/>
    <w:rsid w:val="00E07DBF"/>
    <w:rsid w:val="00E114CE"/>
    <w:rsid w:val="00E131F9"/>
    <w:rsid w:val="00E17DCE"/>
    <w:rsid w:val="00E20B59"/>
    <w:rsid w:val="00E2310A"/>
    <w:rsid w:val="00E234F6"/>
    <w:rsid w:val="00E24F8F"/>
    <w:rsid w:val="00E40D05"/>
    <w:rsid w:val="00E42D50"/>
    <w:rsid w:val="00E51AC6"/>
    <w:rsid w:val="00E53002"/>
    <w:rsid w:val="00E53D17"/>
    <w:rsid w:val="00E548D4"/>
    <w:rsid w:val="00E62427"/>
    <w:rsid w:val="00E70F78"/>
    <w:rsid w:val="00E727A3"/>
    <w:rsid w:val="00E73405"/>
    <w:rsid w:val="00E73FE3"/>
    <w:rsid w:val="00E76B89"/>
    <w:rsid w:val="00E77EF0"/>
    <w:rsid w:val="00E80D3C"/>
    <w:rsid w:val="00E81E04"/>
    <w:rsid w:val="00E82F0E"/>
    <w:rsid w:val="00E8433B"/>
    <w:rsid w:val="00E9548B"/>
    <w:rsid w:val="00E95F5F"/>
    <w:rsid w:val="00E975DD"/>
    <w:rsid w:val="00EA1C1B"/>
    <w:rsid w:val="00EA60CF"/>
    <w:rsid w:val="00EA783E"/>
    <w:rsid w:val="00EC1FEB"/>
    <w:rsid w:val="00EC220F"/>
    <w:rsid w:val="00EC25DF"/>
    <w:rsid w:val="00EC4A30"/>
    <w:rsid w:val="00EC4A39"/>
    <w:rsid w:val="00EC742A"/>
    <w:rsid w:val="00ED012D"/>
    <w:rsid w:val="00ED25CB"/>
    <w:rsid w:val="00ED4D4E"/>
    <w:rsid w:val="00EE11AB"/>
    <w:rsid w:val="00EE18FC"/>
    <w:rsid w:val="00EE36BB"/>
    <w:rsid w:val="00EE4B4B"/>
    <w:rsid w:val="00EE662A"/>
    <w:rsid w:val="00EF2E44"/>
    <w:rsid w:val="00EF3632"/>
    <w:rsid w:val="00F00216"/>
    <w:rsid w:val="00F01088"/>
    <w:rsid w:val="00F032F4"/>
    <w:rsid w:val="00F034E4"/>
    <w:rsid w:val="00F0389E"/>
    <w:rsid w:val="00F10AD2"/>
    <w:rsid w:val="00F12DEB"/>
    <w:rsid w:val="00F14D73"/>
    <w:rsid w:val="00F20A9E"/>
    <w:rsid w:val="00F25BFE"/>
    <w:rsid w:val="00F2736E"/>
    <w:rsid w:val="00F2797A"/>
    <w:rsid w:val="00F27EAB"/>
    <w:rsid w:val="00F313EE"/>
    <w:rsid w:val="00F31C65"/>
    <w:rsid w:val="00F34C1A"/>
    <w:rsid w:val="00F35FCF"/>
    <w:rsid w:val="00F36E02"/>
    <w:rsid w:val="00F37105"/>
    <w:rsid w:val="00F4087A"/>
    <w:rsid w:val="00F4160C"/>
    <w:rsid w:val="00F44241"/>
    <w:rsid w:val="00F44C16"/>
    <w:rsid w:val="00F53E5E"/>
    <w:rsid w:val="00F545D9"/>
    <w:rsid w:val="00F5528D"/>
    <w:rsid w:val="00F61308"/>
    <w:rsid w:val="00F73EFB"/>
    <w:rsid w:val="00F7618B"/>
    <w:rsid w:val="00F7719C"/>
    <w:rsid w:val="00F774E3"/>
    <w:rsid w:val="00F77569"/>
    <w:rsid w:val="00F80953"/>
    <w:rsid w:val="00F83AB8"/>
    <w:rsid w:val="00F84A50"/>
    <w:rsid w:val="00F84DBA"/>
    <w:rsid w:val="00F96745"/>
    <w:rsid w:val="00FA2D3C"/>
    <w:rsid w:val="00FA4717"/>
    <w:rsid w:val="00FA4924"/>
    <w:rsid w:val="00FA6B92"/>
    <w:rsid w:val="00FA6F92"/>
    <w:rsid w:val="00FB0AF6"/>
    <w:rsid w:val="00FB6F2E"/>
    <w:rsid w:val="00FB6F60"/>
    <w:rsid w:val="00FC6FF2"/>
    <w:rsid w:val="00FD3E01"/>
    <w:rsid w:val="00FD41A2"/>
    <w:rsid w:val="00FD685B"/>
    <w:rsid w:val="00FE04BC"/>
    <w:rsid w:val="00FE6B11"/>
    <w:rsid w:val="00FE7CB1"/>
    <w:rsid w:val="00FF3878"/>
    <w:rsid w:val="00FF4E74"/>
    <w:rsid w:val="00FF521B"/>
    <w:rsid w:val="00FF5CA7"/>
    <w:rsid w:val="00FF7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D0FBE6"/>
  <w15:docId w15:val="{D301A1C6-0A65-492D-8683-A5BFFBAB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953"/>
    <w:rPr>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semiHidden/>
    <w:unhideWhenUsed/>
    <w:rsid w:val="00950EB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32F6A"/>
    <w:pPr>
      <w:ind w:left="720"/>
    </w:pPr>
  </w:style>
  <w:style w:type="paragraph" w:styleId="Header">
    <w:name w:val="header"/>
    <w:basedOn w:val="Normal"/>
    <w:link w:val="HeaderChar"/>
    <w:uiPriority w:val="99"/>
    <w:unhideWhenUsed/>
    <w:rsid w:val="00457EC7"/>
    <w:pPr>
      <w:tabs>
        <w:tab w:val="center" w:pos="4680"/>
        <w:tab w:val="right" w:pos="9360"/>
      </w:tabs>
    </w:pPr>
  </w:style>
  <w:style w:type="character" w:customStyle="1" w:styleId="HeaderChar">
    <w:name w:val="Header Char"/>
    <w:basedOn w:val="DefaultParagraphFont"/>
    <w:link w:val="Header"/>
    <w:uiPriority w:val="99"/>
    <w:rsid w:val="00457EC7"/>
    <w:rPr>
      <w:lang w:val="en-AU" w:eastAsia="en-AU"/>
    </w:rPr>
  </w:style>
  <w:style w:type="paragraph" w:styleId="Footer">
    <w:name w:val="footer"/>
    <w:basedOn w:val="Normal"/>
    <w:link w:val="FooterChar"/>
    <w:uiPriority w:val="99"/>
    <w:unhideWhenUsed/>
    <w:rsid w:val="00457EC7"/>
    <w:pPr>
      <w:tabs>
        <w:tab w:val="center" w:pos="4680"/>
        <w:tab w:val="right" w:pos="9360"/>
      </w:tabs>
    </w:pPr>
  </w:style>
  <w:style w:type="character" w:customStyle="1" w:styleId="FooterChar">
    <w:name w:val="Footer Char"/>
    <w:basedOn w:val="DefaultParagraphFont"/>
    <w:link w:val="Footer"/>
    <w:uiPriority w:val="99"/>
    <w:rsid w:val="00457EC7"/>
    <w:rPr>
      <w:lang w:val="en-AU" w:eastAsia="en-AU"/>
    </w:rPr>
  </w:style>
  <w:style w:type="paragraph" w:styleId="BalloonText">
    <w:name w:val="Balloon Text"/>
    <w:basedOn w:val="Normal"/>
    <w:link w:val="BalloonTextChar"/>
    <w:uiPriority w:val="99"/>
    <w:semiHidden/>
    <w:unhideWhenUsed/>
    <w:rsid w:val="00EF2E44"/>
    <w:rPr>
      <w:rFonts w:ascii="Tahoma" w:hAnsi="Tahoma" w:cs="Tahoma"/>
      <w:sz w:val="16"/>
      <w:szCs w:val="16"/>
    </w:rPr>
  </w:style>
  <w:style w:type="character" w:customStyle="1" w:styleId="BalloonTextChar">
    <w:name w:val="Balloon Text Char"/>
    <w:basedOn w:val="DefaultParagraphFont"/>
    <w:link w:val="BalloonText"/>
    <w:uiPriority w:val="99"/>
    <w:semiHidden/>
    <w:rsid w:val="00EF2E44"/>
    <w:rPr>
      <w:rFonts w:ascii="Tahoma" w:hAnsi="Tahoma" w:cs="Tahoma"/>
      <w:sz w:val="16"/>
      <w:szCs w:val="16"/>
      <w:lang w:val="en-AU" w:eastAsia="en-AU"/>
    </w:rPr>
  </w:style>
  <w:style w:type="paragraph" w:styleId="NoSpacing">
    <w:name w:val="No Spacing"/>
    <w:uiPriority w:val="1"/>
    <w:qFormat/>
    <w:rsid w:val="00166F09"/>
    <w:rPr>
      <w:lang w:val="en-AU" w:eastAsia="en-AU"/>
    </w:rPr>
  </w:style>
  <w:style w:type="paragraph" w:styleId="Revision">
    <w:name w:val="Revision"/>
    <w:hidden/>
    <w:uiPriority w:val="99"/>
    <w:semiHidden/>
    <w:rsid w:val="00F14D73"/>
    <w:rPr>
      <w:lang w:val="en-AU" w:eastAsia="en-AU"/>
    </w:rPr>
  </w:style>
  <w:style w:type="paragraph" w:customStyle="1" w:styleId="m-3865136166953518582msolistparagraph">
    <w:name w:val="m_-3865136166953518582msolistparagraph"/>
    <w:basedOn w:val="Normal"/>
    <w:rsid w:val="008546FA"/>
    <w:pPr>
      <w:spacing w:before="100" w:beforeAutospacing="1" w:after="100" w:afterAutospacing="1"/>
    </w:pPr>
    <w:rPr>
      <w:rFonts w:eastAsiaTheme="minorHAnsi" w:cs="Calibri"/>
      <w:sz w:val="22"/>
      <w:szCs w:val="22"/>
      <w:lang w:val="en-US" w:eastAsia="en-US"/>
    </w:rPr>
  </w:style>
  <w:style w:type="paragraph" w:customStyle="1" w:styleId="gmail-m6742840798316525118msolistparagraph">
    <w:name w:val="gmail-m_6742840798316525118msolistparagraph"/>
    <w:basedOn w:val="Normal"/>
    <w:rsid w:val="008546FA"/>
    <w:pPr>
      <w:spacing w:before="100" w:beforeAutospacing="1" w:after="100" w:afterAutospacing="1"/>
    </w:pPr>
    <w:rPr>
      <w:rFonts w:eastAsiaTheme="minorHAnsi" w:cs="Calibri"/>
      <w:sz w:val="22"/>
      <w:szCs w:val="22"/>
      <w:lang w:val="en-US" w:eastAsia="en-US"/>
    </w:rPr>
  </w:style>
  <w:style w:type="paragraph" w:customStyle="1" w:styleId="ecxmsonormal">
    <w:name w:val="ecxmsonormal"/>
    <w:basedOn w:val="Normal"/>
    <w:rsid w:val="00826CB8"/>
    <w:pPr>
      <w:spacing w:after="324"/>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1680">
      <w:bodyDiv w:val="1"/>
      <w:marLeft w:val="0"/>
      <w:marRight w:val="0"/>
      <w:marTop w:val="0"/>
      <w:marBottom w:val="0"/>
      <w:divBdr>
        <w:top w:val="none" w:sz="0" w:space="0" w:color="auto"/>
        <w:left w:val="none" w:sz="0" w:space="0" w:color="auto"/>
        <w:bottom w:val="none" w:sz="0" w:space="0" w:color="auto"/>
        <w:right w:val="none" w:sz="0" w:space="0" w:color="auto"/>
      </w:divBdr>
      <w:divsChild>
        <w:div w:id="1877035278">
          <w:marLeft w:val="806"/>
          <w:marRight w:val="0"/>
          <w:marTop w:val="200"/>
          <w:marBottom w:val="0"/>
          <w:divBdr>
            <w:top w:val="none" w:sz="0" w:space="0" w:color="auto"/>
            <w:left w:val="none" w:sz="0" w:space="0" w:color="auto"/>
            <w:bottom w:val="none" w:sz="0" w:space="0" w:color="auto"/>
            <w:right w:val="none" w:sz="0" w:space="0" w:color="auto"/>
          </w:divBdr>
        </w:div>
        <w:div w:id="1991791614">
          <w:marLeft w:val="806"/>
          <w:marRight w:val="0"/>
          <w:marTop w:val="200"/>
          <w:marBottom w:val="0"/>
          <w:divBdr>
            <w:top w:val="none" w:sz="0" w:space="0" w:color="auto"/>
            <w:left w:val="none" w:sz="0" w:space="0" w:color="auto"/>
            <w:bottom w:val="none" w:sz="0" w:space="0" w:color="auto"/>
            <w:right w:val="none" w:sz="0" w:space="0" w:color="auto"/>
          </w:divBdr>
        </w:div>
        <w:div w:id="725222817">
          <w:marLeft w:val="806"/>
          <w:marRight w:val="0"/>
          <w:marTop w:val="200"/>
          <w:marBottom w:val="0"/>
          <w:divBdr>
            <w:top w:val="none" w:sz="0" w:space="0" w:color="auto"/>
            <w:left w:val="none" w:sz="0" w:space="0" w:color="auto"/>
            <w:bottom w:val="none" w:sz="0" w:space="0" w:color="auto"/>
            <w:right w:val="none" w:sz="0" w:space="0" w:color="auto"/>
          </w:divBdr>
        </w:div>
        <w:div w:id="725497336">
          <w:marLeft w:val="806"/>
          <w:marRight w:val="0"/>
          <w:marTop w:val="200"/>
          <w:marBottom w:val="0"/>
          <w:divBdr>
            <w:top w:val="none" w:sz="0" w:space="0" w:color="auto"/>
            <w:left w:val="none" w:sz="0" w:space="0" w:color="auto"/>
            <w:bottom w:val="none" w:sz="0" w:space="0" w:color="auto"/>
            <w:right w:val="none" w:sz="0" w:space="0" w:color="auto"/>
          </w:divBdr>
        </w:div>
        <w:div w:id="1255288661">
          <w:marLeft w:val="806"/>
          <w:marRight w:val="0"/>
          <w:marTop w:val="200"/>
          <w:marBottom w:val="0"/>
          <w:divBdr>
            <w:top w:val="none" w:sz="0" w:space="0" w:color="auto"/>
            <w:left w:val="none" w:sz="0" w:space="0" w:color="auto"/>
            <w:bottom w:val="none" w:sz="0" w:space="0" w:color="auto"/>
            <w:right w:val="none" w:sz="0" w:space="0" w:color="auto"/>
          </w:divBdr>
        </w:div>
        <w:div w:id="53312085">
          <w:marLeft w:val="806"/>
          <w:marRight w:val="0"/>
          <w:marTop w:val="200"/>
          <w:marBottom w:val="0"/>
          <w:divBdr>
            <w:top w:val="none" w:sz="0" w:space="0" w:color="auto"/>
            <w:left w:val="none" w:sz="0" w:space="0" w:color="auto"/>
            <w:bottom w:val="none" w:sz="0" w:space="0" w:color="auto"/>
            <w:right w:val="none" w:sz="0" w:space="0" w:color="auto"/>
          </w:divBdr>
        </w:div>
        <w:div w:id="1416248405">
          <w:marLeft w:val="806"/>
          <w:marRight w:val="0"/>
          <w:marTop w:val="200"/>
          <w:marBottom w:val="0"/>
          <w:divBdr>
            <w:top w:val="none" w:sz="0" w:space="0" w:color="auto"/>
            <w:left w:val="none" w:sz="0" w:space="0" w:color="auto"/>
            <w:bottom w:val="none" w:sz="0" w:space="0" w:color="auto"/>
            <w:right w:val="none" w:sz="0" w:space="0" w:color="auto"/>
          </w:divBdr>
        </w:div>
        <w:div w:id="1872454017">
          <w:marLeft w:val="806"/>
          <w:marRight w:val="0"/>
          <w:marTop w:val="200"/>
          <w:marBottom w:val="0"/>
          <w:divBdr>
            <w:top w:val="none" w:sz="0" w:space="0" w:color="auto"/>
            <w:left w:val="none" w:sz="0" w:space="0" w:color="auto"/>
            <w:bottom w:val="none" w:sz="0" w:space="0" w:color="auto"/>
            <w:right w:val="none" w:sz="0" w:space="0" w:color="auto"/>
          </w:divBdr>
        </w:div>
        <w:div w:id="1334378894">
          <w:marLeft w:val="806"/>
          <w:marRight w:val="0"/>
          <w:marTop w:val="200"/>
          <w:marBottom w:val="0"/>
          <w:divBdr>
            <w:top w:val="none" w:sz="0" w:space="0" w:color="auto"/>
            <w:left w:val="none" w:sz="0" w:space="0" w:color="auto"/>
            <w:bottom w:val="none" w:sz="0" w:space="0" w:color="auto"/>
            <w:right w:val="none" w:sz="0" w:space="0" w:color="auto"/>
          </w:divBdr>
        </w:div>
        <w:div w:id="2086797550">
          <w:marLeft w:val="806"/>
          <w:marRight w:val="0"/>
          <w:marTop w:val="200"/>
          <w:marBottom w:val="0"/>
          <w:divBdr>
            <w:top w:val="none" w:sz="0" w:space="0" w:color="auto"/>
            <w:left w:val="none" w:sz="0" w:space="0" w:color="auto"/>
            <w:bottom w:val="none" w:sz="0" w:space="0" w:color="auto"/>
            <w:right w:val="none" w:sz="0" w:space="0" w:color="auto"/>
          </w:divBdr>
        </w:div>
        <w:div w:id="182287198">
          <w:marLeft w:val="806"/>
          <w:marRight w:val="0"/>
          <w:marTop w:val="200"/>
          <w:marBottom w:val="0"/>
          <w:divBdr>
            <w:top w:val="none" w:sz="0" w:space="0" w:color="auto"/>
            <w:left w:val="none" w:sz="0" w:space="0" w:color="auto"/>
            <w:bottom w:val="none" w:sz="0" w:space="0" w:color="auto"/>
            <w:right w:val="none" w:sz="0" w:space="0" w:color="auto"/>
          </w:divBdr>
        </w:div>
        <w:div w:id="1007563896">
          <w:marLeft w:val="806"/>
          <w:marRight w:val="0"/>
          <w:marTop w:val="200"/>
          <w:marBottom w:val="0"/>
          <w:divBdr>
            <w:top w:val="none" w:sz="0" w:space="0" w:color="auto"/>
            <w:left w:val="none" w:sz="0" w:space="0" w:color="auto"/>
            <w:bottom w:val="none" w:sz="0" w:space="0" w:color="auto"/>
            <w:right w:val="none" w:sz="0" w:space="0" w:color="auto"/>
          </w:divBdr>
        </w:div>
      </w:divsChild>
    </w:div>
    <w:div w:id="170534399">
      <w:bodyDiv w:val="1"/>
      <w:marLeft w:val="0"/>
      <w:marRight w:val="0"/>
      <w:marTop w:val="0"/>
      <w:marBottom w:val="0"/>
      <w:divBdr>
        <w:top w:val="none" w:sz="0" w:space="0" w:color="auto"/>
        <w:left w:val="none" w:sz="0" w:space="0" w:color="auto"/>
        <w:bottom w:val="none" w:sz="0" w:space="0" w:color="auto"/>
        <w:right w:val="none" w:sz="0" w:space="0" w:color="auto"/>
      </w:divBdr>
    </w:div>
    <w:div w:id="197159046">
      <w:bodyDiv w:val="1"/>
      <w:marLeft w:val="0"/>
      <w:marRight w:val="0"/>
      <w:marTop w:val="0"/>
      <w:marBottom w:val="0"/>
      <w:divBdr>
        <w:top w:val="none" w:sz="0" w:space="0" w:color="auto"/>
        <w:left w:val="none" w:sz="0" w:space="0" w:color="auto"/>
        <w:bottom w:val="none" w:sz="0" w:space="0" w:color="auto"/>
        <w:right w:val="none" w:sz="0" w:space="0" w:color="auto"/>
      </w:divBdr>
    </w:div>
    <w:div w:id="243496244">
      <w:bodyDiv w:val="1"/>
      <w:marLeft w:val="0"/>
      <w:marRight w:val="0"/>
      <w:marTop w:val="0"/>
      <w:marBottom w:val="0"/>
      <w:divBdr>
        <w:top w:val="none" w:sz="0" w:space="0" w:color="auto"/>
        <w:left w:val="none" w:sz="0" w:space="0" w:color="auto"/>
        <w:bottom w:val="none" w:sz="0" w:space="0" w:color="auto"/>
        <w:right w:val="none" w:sz="0" w:space="0" w:color="auto"/>
      </w:divBdr>
    </w:div>
    <w:div w:id="290526386">
      <w:bodyDiv w:val="1"/>
      <w:marLeft w:val="0"/>
      <w:marRight w:val="0"/>
      <w:marTop w:val="0"/>
      <w:marBottom w:val="0"/>
      <w:divBdr>
        <w:top w:val="none" w:sz="0" w:space="0" w:color="auto"/>
        <w:left w:val="none" w:sz="0" w:space="0" w:color="auto"/>
        <w:bottom w:val="none" w:sz="0" w:space="0" w:color="auto"/>
        <w:right w:val="none" w:sz="0" w:space="0" w:color="auto"/>
      </w:divBdr>
      <w:divsChild>
        <w:div w:id="954097078">
          <w:marLeft w:val="1080"/>
          <w:marRight w:val="0"/>
          <w:marTop w:val="100"/>
          <w:marBottom w:val="0"/>
          <w:divBdr>
            <w:top w:val="none" w:sz="0" w:space="0" w:color="auto"/>
            <w:left w:val="none" w:sz="0" w:space="0" w:color="auto"/>
            <w:bottom w:val="none" w:sz="0" w:space="0" w:color="auto"/>
            <w:right w:val="none" w:sz="0" w:space="0" w:color="auto"/>
          </w:divBdr>
        </w:div>
        <w:div w:id="1804732512">
          <w:marLeft w:val="1080"/>
          <w:marRight w:val="0"/>
          <w:marTop w:val="100"/>
          <w:marBottom w:val="0"/>
          <w:divBdr>
            <w:top w:val="none" w:sz="0" w:space="0" w:color="auto"/>
            <w:left w:val="none" w:sz="0" w:space="0" w:color="auto"/>
            <w:bottom w:val="none" w:sz="0" w:space="0" w:color="auto"/>
            <w:right w:val="none" w:sz="0" w:space="0" w:color="auto"/>
          </w:divBdr>
        </w:div>
        <w:div w:id="392968247">
          <w:marLeft w:val="1080"/>
          <w:marRight w:val="0"/>
          <w:marTop w:val="100"/>
          <w:marBottom w:val="0"/>
          <w:divBdr>
            <w:top w:val="none" w:sz="0" w:space="0" w:color="auto"/>
            <w:left w:val="none" w:sz="0" w:space="0" w:color="auto"/>
            <w:bottom w:val="none" w:sz="0" w:space="0" w:color="auto"/>
            <w:right w:val="none" w:sz="0" w:space="0" w:color="auto"/>
          </w:divBdr>
        </w:div>
        <w:div w:id="1927574136">
          <w:marLeft w:val="1080"/>
          <w:marRight w:val="0"/>
          <w:marTop w:val="100"/>
          <w:marBottom w:val="0"/>
          <w:divBdr>
            <w:top w:val="none" w:sz="0" w:space="0" w:color="auto"/>
            <w:left w:val="none" w:sz="0" w:space="0" w:color="auto"/>
            <w:bottom w:val="none" w:sz="0" w:space="0" w:color="auto"/>
            <w:right w:val="none" w:sz="0" w:space="0" w:color="auto"/>
          </w:divBdr>
        </w:div>
        <w:div w:id="234632814">
          <w:marLeft w:val="1080"/>
          <w:marRight w:val="0"/>
          <w:marTop w:val="100"/>
          <w:marBottom w:val="0"/>
          <w:divBdr>
            <w:top w:val="none" w:sz="0" w:space="0" w:color="auto"/>
            <w:left w:val="none" w:sz="0" w:space="0" w:color="auto"/>
            <w:bottom w:val="none" w:sz="0" w:space="0" w:color="auto"/>
            <w:right w:val="none" w:sz="0" w:space="0" w:color="auto"/>
          </w:divBdr>
        </w:div>
        <w:div w:id="473331607">
          <w:marLeft w:val="1080"/>
          <w:marRight w:val="0"/>
          <w:marTop w:val="100"/>
          <w:marBottom w:val="0"/>
          <w:divBdr>
            <w:top w:val="none" w:sz="0" w:space="0" w:color="auto"/>
            <w:left w:val="none" w:sz="0" w:space="0" w:color="auto"/>
            <w:bottom w:val="none" w:sz="0" w:space="0" w:color="auto"/>
            <w:right w:val="none" w:sz="0" w:space="0" w:color="auto"/>
          </w:divBdr>
        </w:div>
      </w:divsChild>
    </w:div>
    <w:div w:id="384067126">
      <w:bodyDiv w:val="1"/>
      <w:marLeft w:val="0"/>
      <w:marRight w:val="0"/>
      <w:marTop w:val="0"/>
      <w:marBottom w:val="0"/>
      <w:divBdr>
        <w:top w:val="none" w:sz="0" w:space="0" w:color="auto"/>
        <w:left w:val="none" w:sz="0" w:space="0" w:color="auto"/>
        <w:bottom w:val="none" w:sz="0" w:space="0" w:color="auto"/>
        <w:right w:val="none" w:sz="0" w:space="0" w:color="auto"/>
      </w:divBdr>
    </w:div>
    <w:div w:id="506528224">
      <w:bodyDiv w:val="1"/>
      <w:marLeft w:val="0"/>
      <w:marRight w:val="0"/>
      <w:marTop w:val="0"/>
      <w:marBottom w:val="0"/>
      <w:divBdr>
        <w:top w:val="none" w:sz="0" w:space="0" w:color="auto"/>
        <w:left w:val="none" w:sz="0" w:space="0" w:color="auto"/>
        <w:bottom w:val="none" w:sz="0" w:space="0" w:color="auto"/>
        <w:right w:val="none" w:sz="0" w:space="0" w:color="auto"/>
      </w:divBdr>
    </w:div>
    <w:div w:id="507795620">
      <w:bodyDiv w:val="1"/>
      <w:marLeft w:val="0"/>
      <w:marRight w:val="0"/>
      <w:marTop w:val="0"/>
      <w:marBottom w:val="0"/>
      <w:divBdr>
        <w:top w:val="none" w:sz="0" w:space="0" w:color="auto"/>
        <w:left w:val="none" w:sz="0" w:space="0" w:color="auto"/>
        <w:bottom w:val="none" w:sz="0" w:space="0" w:color="auto"/>
        <w:right w:val="none" w:sz="0" w:space="0" w:color="auto"/>
      </w:divBdr>
      <w:divsChild>
        <w:div w:id="1502818978">
          <w:marLeft w:val="0"/>
          <w:marRight w:val="0"/>
          <w:marTop w:val="0"/>
          <w:marBottom w:val="0"/>
          <w:divBdr>
            <w:top w:val="none" w:sz="0" w:space="0" w:color="auto"/>
            <w:left w:val="none" w:sz="0" w:space="0" w:color="auto"/>
            <w:bottom w:val="none" w:sz="0" w:space="0" w:color="auto"/>
            <w:right w:val="none" w:sz="0" w:space="0" w:color="auto"/>
          </w:divBdr>
        </w:div>
        <w:div w:id="251011846">
          <w:marLeft w:val="0"/>
          <w:marRight w:val="0"/>
          <w:marTop w:val="0"/>
          <w:marBottom w:val="0"/>
          <w:divBdr>
            <w:top w:val="none" w:sz="0" w:space="0" w:color="auto"/>
            <w:left w:val="none" w:sz="0" w:space="0" w:color="auto"/>
            <w:bottom w:val="none" w:sz="0" w:space="0" w:color="auto"/>
            <w:right w:val="none" w:sz="0" w:space="0" w:color="auto"/>
          </w:divBdr>
        </w:div>
        <w:div w:id="730927573">
          <w:marLeft w:val="0"/>
          <w:marRight w:val="0"/>
          <w:marTop w:val="0"/>
          <w:marBottom w:val="0"/>
          <w:divBdr>
            <w:top w:val="none" w:sz="0" w:space="0" w:color="auto"/>
            <w:left w:val="none" w:sz="0" w:space="0" w:color="auto"/>
            <w:bottom w:val="none" w:sz="0" w:space="0" w:color="auto"/>
            <w:right w:val="none" w:sz="0" w:space="0" w:color="auto"/>
          </w:divBdr>
        </w:div>
      </w:divsChild>
    </w:div>
    <w:div w:id="524561009">
      <w:bodyDiv w:val="1"/>
      <w:marLeft w:val="0"/>
      <w:marRight w:val="0"/>
      <w:marTop w:val="0"/>
      <w:marBottom w:val="0"/>
      <w:divBdr>
        <w:top w:val="none" w:sz="0" w:space="0" w:color="auto"/>
        <w:left w:val="none" w:sz="0" w:space="0" w:color="auto"/>
        <w:bottom w:val="none" w:sz="0" w:space="0" w:color="auto"/>
        <w:right w:val="none" w:sz="0" w:space="0" w:color="auto"/>
      </w:divBdr>
    </w:div>
    <w:div w:id="557204100">
      <w:bodyDiv w:val="1"/>
      <w:marLeft w:val="0"/>
      <w:marRight w:val="0"/>
      <w:marTop w:val="0"/>
      <w:marBottom w:val="0"/>
      <w:divBdr>
        <w:top w:val="none" w:sz="0" w:space="0" w:color="auto"/>
        <w:left w:val="none" w:sz="0" w:space="0" w:color="auto"/>
        <w:bottom w:val="none" w:sz="0" w:space="0" w:color="auto"/>
        <w:right w:val="none" w:sz="0" w:space="0" w:color="auto"/>
      </w:divBdr>
    </w:div>
    <w:div w:id="648244154">
      <w:bodyDiv w:val="1"/>
      <w:marLeft w:val="0"/>
      <w:marRight w:val="0"/>
      <w:marTop w:val="0"/>
      <w:marBottom w:val="0"/>
      <w:divBdr>
        <w:top w:val="none" w:sz="0" w:space="0" w:color="auto"/>
        <w:left w:val="none" w:sz="0" w:space="0" w:color="auto"/>
        <w:bottom w:val="none" w:sz="0" w:space="0" w:color="auto"/>
        <w:right w:val="none" w:sz="0" w:space="0" w:color="auto"/>
      </w:divBdr>
      <w:divsChild>
        <w:div w:id="1538351115">
          <w:marLeft w:val="547"/>
          <w:marRight w:val="0"/>
          <w:marTop w:val="77"/>
          <w:marBottom w:val="0"/>
          <w:divBdr>
            <w:top w:val="none" w:sz="0" w:space="0" w:color="auto"/>
            <w:left w:val="none" w:sz="0" w:space="0" w:color="auto"/>
            <w:bottom w:val="none" w:sz="0" w:space="0" w:color="auto"/>
            <w:right w:val="none" w:sz="0" w:space="0" w:color="auto"/>
          </w:divBdr>
        </w:div>
      </w:divsChild>
    </w:div>
    <w:div w:id="680737128">
      <w:bodyDiv w:val="1"/>
      <w:marLeft w:val="0"/>
      <w:marRight w:val="0"/>
      <w:marTop w:val="0"/>
      <w:marBottom w:val="0"/>
      <w:divBdr>
        <w:top w:val="none" w:sz="0" w:space="0" w:color="auto"/>
        <w:left w:val="none" w:sz="0" w:space="0" w:color="auto"/>
        <w:bottom w:val="none" w:sz="0" w:space="0" w:color="auto"/>
        <w:right w:val="none" w:sz="0" w:space="0" w:color="auto"/>
      </w:divBdr>
    </w:div>
    <w:div w:id="702363528">
      <w:bodyDiv w:val="1"/>
      <w:marLeft w:val="0"/>
      <w:marRight w:val="0"/>
      <w:marTop w:val="0"/>
      <w:marBottom w:val="0"/>
      <w:divBdr>
        <w:top w:val="none" w:sz="0" w:space="0" w:color="auto"/>
        <w:left w:val="none" w:sz="0" w:space="0" w:color="auto"/>
        <w:bottom w:val="none" w:sz="0" w:space="0" w:color="auto"/>
        <w:right w:val="none" w:sz="0" w:space="0" w:color="auto"/>
      </w:divBdr>
    </w:div>
    <w:div w:id="771172046">
      <w:bodyDiv w:val="1"/>
      <w:marLeft w:val="0"/>
      <w:marRight w:val="0"/>
      <w:marTop w:val="0"/>
      <w:marBottom w:val="0"/>
      <w:divBdr>
        <w:top w:val="none" w:sz="0" w:space="0" w:color="auto"/>
        <w:left w:val="none" w:sz="0" w:space="0" w:color="auto"/>
        <w:bottom w:val="none" w:sz="0" w:space="0" w:color="auto"/>
        <w:right w:val="none" w:sz="0" w:space="0" w:color="auto"/>
      </w:divBdr>
    </w:div>
    <w:div w:id="865026704">
      <w:bodyDiv w:val="1"/>
      <w:marLeft w:val="0"/>
      <w:marRight w:val="0"/>
      <w:marTop w:val="0"/>
      <w:marBottom w:val="0"/>
      <w:divBdr>
        <w:top w:val="none" w:sz="0" w:space="0" w:color="auto"/>
        <w:left w:val="none" w:sz="0" w:space="0" w:color="auto"/>
        <w:bottom w:val="none" w:sz="0" w:space="0" w:color="auto"/>
        <w:right w:val="none" w:sz="0" w:space="0" w:color="auto"/>
      </w:divBdr>
    </w:div>
    <w:div w:id="926496404">
      <w:bodyDiv w:val="1"/>
      <w:marLeft w:val="0"/>
      <w:marRight w:val="0"/>
      <w:marTop w:val="0"/>
      <w:marBottom w:val="0"/>
      <w:divBdr>
        <w:top w:val="none" w:sz="0" w:space="0" w:color="auto"/>
        <w:left w:val="none" w:sz="0" w:space="0" w:color="auto"/>
        <w:bottom w:val="none" w:sz="0" w:space="0" w:color="auto"/>
        <w:right w:val="none" w:sz="0" w:space="0" w:color="auto"/>
      </w:divBdr>
    </w:div>
    <w:div w:id="979573019">
      <w:bodyDiv w:val="1"/>
      <w:marLeft w:val="0"/>
      <w:marRight w:val="0"/>
      <w:marTop w:val="0"/>
      <w:marBottom w:val="0"/>
      <w:divBdr>
        <w:top w:val="none" w:sz="0" w:space="0" w:color="auto"/>
        <w:left w:val="none" w:sz="0" w:space="0" w:color="auto"/>
        <w:bottom w:val="none" w:sz="0" w:space="0" w:color="auto"/>
        <w:right w:val="none" w:sz="0" w:space="0" w:color="auto"/>
      </w:divBdr>
      <w:divsChild>
        <w:div w:id="184289349">
          <w:marLeft w:val="360"/>
          <w:marRight w:val="0"/>
          <w:marTop w:val="200"/>
          <w:marBottom w:val="0"/>
          <w:divBdr>
            <w:top w:val="none" w:sz="0" w:space="0" w:color="auto"/>
            <w:left w:val="none" w:sz="0" w:space="0" w:color="auto"/>
            <w:bottom w:val="none" w:sz="0" w:space="0" w:color="auto"/>
            <w:right w:val="none" w:sz="0" w:space="0" w:color="auto"/>
          </w:divBdr>
        </w:div>
        <w:div w:id="231231771">
          <w:marLeft w:val="1080"/>
          <w:marRight w:val="0"/>
          <w:marTop w:val="100"/>
          <w:marBottom w:val="0"/>
          <w:divBdr>
            <w:top w:val="none" w:sz="0" w:space="0" w:color="auto"/>
            <w:left w:val="none" w:sz="0" w:space="0" w:color="auto"/>
            <w:bottom w:val="none" w:sz="0" w:space="0" w:color="auto"/>
            <w:right w:val="none" w:sz="0" w:space="0" w:color="auto"/>
          </w:divBdr>
        </w:div>
        <w:div w:id="1753430101">
          <w:marLeft w:val="1080"/>
          <w:marRight w:val="0"/>
          <w:marTop w:val="100"/>
          <w:marBottom w:val="0"/>
          <w:divBdr>
            <w:top w:val="none" w:sz="0" w:space="0" w:color="auto"/>
            <w:left w:val="none" w:sz="0" w:space="0" w:color="auto"/>
            <w:bottom w:val="none" w:sz="0" w:space="0" w:color="auto"/>
            <w:right w:val="none" w:sz="0" w:space="0" w:color="auto"/>
          </w:divBdr>
        </w:div>
        <w:div w:id="2016375089">
          <w:marLeft w:val="1080"/>
          <w:marRight w:val="0"/>
          <w:marTop w:val="100"/>
          <w:marBottom w:val="0"/>
          <w:divBdr>
            <w:top w:val="none" w:sz="0" w:space="0" w:color="auto"/>
            <w:left w:val="none" w:sz="0" w:space="0" w:color="auto"/>
            <w:bottom w:val="none" w:sz="0" w:space="0" w:color="auto"/>
            <w:right w:val="none" w:sz="0" w:space="0" w:color="auto"/>
          </w:divBdr>
        </w:div>
        <w:div w:id="936444413">
          <w:marLeft w:val="360"/>
          <w:marRight w:val="0"/>
          <w:marTop w:val="200"/>
          <w:marBottom w:val="0"/>
          <w:divBdr>
            <w:top w:val="none" w:sz="0" w:space="0" w:color="auto"/>
            <w:left w:val="none" w:sz="0" w:space="0" w:color="auto"/>
            <w:bottom w:val="none" w:sz="0" w:space="0" w:color="auto"/>
            <w:right w:val="none" w:sz="0" w:space="0" w:color="auto"/>
          </w:divBdr>
        </w:div>
        <w:div w:id="1040084579">
          <w:marLeft w:val="1080"/>
          <w:marRight w:val="0"/>
          <w:marTop w:val="100"/>
          <w:marBottom w:val="0"/>
          <w:divBdr>
            <w:top w:val="none" w:sz="0" w:space="0" w:color="auto"/>
            <w:left w:val="none" w:sz="0" w:space="0" w:color="auto"/>
            <w:bottom w:val="none" w:sz="0" w:space="0" w:color="auto"/>
            <w:right w:val="none" w:sz="0" w:space="0" w:color="auto"/>
          </w:divBdr>
        </w:div>
        <w:div w:id="195393626">
          <w:marLeft w:val="1080"/>
          <w:marRight w:val="0"/>
          <w:marTop w:val="100"/>
          <w:marBottom w:val="0"/>
          <w:divBdr>
            <w:top w:val="none" w:sz="0" w:space="0" w:color="auto"/>
            <w:left w:val="none" w:sz="0" w:space="0" w:color="auto"/>
            <w:bottom w:val="none" w:sz="0" w:space="0" w:color="auto"/>
            <w:right w:val="none" w:sz="0" w:space="0" w:color="auto"/>
          </w:divBdr>
        </w:div>
        <w:div w:id="1770539445">
          <w:marLeft w:val="1080"/>
          <w:marRight w:val="0"/>
          <w:marTop w:val="100"/>
          <w:marBottom w:val="0"/>
          <w:divBdr>
            <w:top w:val="none" w:sz="0" w:space="0" w:color="auto"/>
            <w:left w:val="none" w:sz="0" w:space="0" w:color="auto"/>
            <w:bottom w:val="none" w:sz="0" w:space="0" w:color="auto"/>
            <w:right w:val="none" w:sz="0" w:space="0" w:color="auto"/>
          </w:divBdr>
        </w:div>
      </w:divsChild>
    </w:div>
    <w:div w:id="985203414">
      <w:bodyDiv w:val="1"/>
      <w:marLeft w:val="0"/>
      <w:marRight w:val="0"/>
      <w:marTop w:val="0"/>
      <w:marBottom w:val="0"/>
      <w:divBdr>
        <w:top w:val="none" w:sz="0" w:space="0" w:color="auto"/>
        <w:left w:val="none" w:sz="0" w:space="0" w:color="auto"/>
        <w:bottom w:val="none" w:sz="0" w:space="0" w:color="auto"/>
        <w:right w:val="none" w:sz="0" w:space="0" w:color="auto"/>
      </w:divBdr>
    </w:div>
    <w:div w:id="1006322370">
      <w:bodyDiv w:val="1"/>
      <w:marLeft w:val="0"/>
      <w:marRight w:val="0"/>
      <w:marTop w:val="0"/>
      <w:marBottom w:val="0"/>
      <w:divBdr>
        <w:top w:val="none" w:sz="0" w:space="0" w:color="auto"/>
        <w:left w:val="none" w:sz="0" w:space="0" w:color="auto"/>
        <w:bottom w:val="none" w:sz="0" w:space="0" w:color="auto"/>
        <w:right w:val="none" w:sz="0" w:space="0" w:color="auto"/>
      </w:divBdr>
      <w:divsChild>
        <w:div w:id="938870123">
          <w:marLeft w:val="360"/>
          <w:marRight w:val="0"/>
          <w:marTop w:val="200"/>
          <w:marBottom w:val="0"/>
          <w:divBdr>
            <w:top w:val="none" w:sz="0" w:space="0" w:color="auto"/>
            <w:left w:val="none" w:sz="0" w:space="0" w:color="auto"/>
            <w:bottom w:val="none" w:sz="0" w:space="0" w:color="auto"/>
            <w:right w:val="none" w:sz="0" w:space="0" w:color="auto"/>
          </w:divBdr>
        </w:div>
        <w:div w:id="2104717410">
          <w:marLeft w:val="360"/>
          <w:marRight w:val="0"/>
          <w:marTop w:val="200"/>
          <w:marBottom w:val="0"/>
          <w:divBdr>
            <w:top w:val="none" w:sz="0" w:space="0" w:color="auto"/>
            <w:left w:val="none" w:sz="0" w:space="0" w:color="auto"/>
            <w:bottom w:val="none" w:sz="0" w:space="0" w:color="auto"/>
            <w:right w:val="none" w:sz="0" w:space="0" w:color="auto"/>
          </w:divBdr>
        </w:div>
        <w:div w:id="1579484350">
          <w:marLeft w:val="360"/>
          <w:marRight w:val="0"/>
          <w:marTop w:val="200"/>
          <w:marBottom w:val="0"/>
          <w:divBdr>
            <w:top w:val="none" w:sz="0" w:space="0" w:color="auto"/>
            <w:left w:val="none" w:sz="0" w:space="0" w:color="auto"/>
            <w:bottom w:val="none" w:sz="0" w:space="0" w:color="auto"/>
            <w:right w:val="none" w:sz="0" w:space="0" w:color="auto"/>
          </w:divBdr>
        </w:div>
        <w:div w:id="235357304">
          <w:marLeft w:val="360"/>
          <w:marRight w:val="0"/>
          <w:marTop w:val="200"/>
          <w:marBottom w:val="0"/>
          <w:divBdr>
            <w:top w:val="none" w:sz="0" w:space="0" w:color="auto"/>
            <w:left w:val="none" w:sz="0" w:space="0" w:color="auto"/>
            <w:bottom w:val="none" w:sz="0" w:space="0" w:color="auto"/>
            <w:right w:val="none" w:sz="0" w:space="0" w:color="auto"/>
          </w:divBdr>
        </w:div>
        <w:div w:id="1190070073">
          <w:marLeft w:val="360"/>
          <w:marRight w:val="0"/>
          <w:marTop w:val="200"/>
          <w:marBottom w:val="0"/>
          <w:divBdr>
            <w:top w:val="none" w:sz="0" w:space="0" w:color="auto"/>
            <w:left w:val="none" w:sz="0" w:space="0" w:color="auto"/>
            <w:bottom w:val="none" w:sz="0" w:space="0" w:color="auto"/>
            <w:right w:val="none" w:sz="0" w:space="0" w:color="auto"/>
          </w:divBdr>
        </w:div>
        <w:div w:id="1580407970">
          <w:marLeft w:val="360"/>
          <w:marRight w:val="0"/>
          <w:marTop w:val="200"/>
          <w:marBottom w:val="0"/>
          <w:divBdr>
            <w:top w:val="none" w:sz="0" w:space="0" w:color="auto"/>
            <w:left w:val="none" w:sz="0" w:space="0" w:color="auto"/>
            <w:bottom w:val="none" w:sz="0" w:space="0" w:color="auto"/>
            <w:right w:val="none" w:sz="0" w:space="0" w:color="auto"/>
          </w:divBdr>
        </w:div>
        <w:div w:id="1608080574">
          <w:marLeft w:val="360"/>
          <w:marRight w:val="0"/>
          <w:marTop w:val="200"/>
          <w:marBottom w:val="0"/>
          <w:divBdr>
            <w:top w:val="none" w:sz="0" w:space="0" w:color="auto"/>
            <w:left w:val="none" w:sz="0" w:space="0" w:color="auto"/>
            <w:bottom w:val="none" w:sz="0" w:space="0" w:color="auto"/>
            <w:right w:val="none" w:sz="0" w:space="0" w:color="auto"/>
          </w:divBdr>
        </w:div>
        <w:div w:id="450560107">
          <w:marLeft w:val="360"/>
          <w:marRight w:val="0"/>
          <w:marTop w:val="200"/>
          <w:marBottom w:val="0"/>
          <w:divBdr>
            <w:top w:val="none" w:sz="0" w:space="0" w:color="auto"/>
            <w:left w:val="none" w:sz="0" w:space="0" w:color="auto"/>
            <w:bottom w:val="none" w:sz="0" w:space="0" w:color="auto"/>
            <w:right w:val="none" w:sz="0" w:space="0" w:color="auto"/>
          </w:divBdr>
        </w:div>
        <w:div w:id="1744329262">
          <w:marLeft w:val="360"/>
          <w:marRight w:val="0"/>
          <w:marTop w:val="200"/>
          <w:marBottom w:val="0"/>
          <w:divBdr>
            <w:top w:val="none" w:sz="0" w:space="0" w:color="auto"/>
            <w:left w:val="none" w:sz="0" w:space="0" w:color="auto"/>
            <w:bottom w:val="none" w:sz="0" w:space="0" w:color="auto"/>
            <w:right w:val="none" w:sz="0" w:space="0" w:color="auto"/>
          </w:divBdr>
        </w:div>
      </w:divsChild>
    </w:div>
    <w:div w:id="1085758376">
      <w:bodyDiv w:val="1"/>
      <w:marLeft w:val="0"/>
      <w:marRight w:val="0"/>
      <w:marTop w:val="0"/>
      <w:marBottom w:val="0"/>
      <w:divBdr>
        <w:top w:val="none" w:sz="0" w:space="0" w:color="auto"/>
        <w:left w:val="none" w:sz="0" w:space="0" w:color="auto"/>
        <w:bottom w:val="none" w:sz="0" w:space="0" w:color="auto"/>
        <w:right w:val="none" w:sz="0" w:space="0" w:color="auto"/>
      </w:divBdr>
    </w:div>
    <w:div w:id="1144272778">
      <w:bodyDiv w:val="1"/>
      <w:marLeft w:val="0"/>
      <w:marRight w:val="0"/>
      <w:marTop w:val="0"/>
      <w:marBottom w:val="0"/>
      <w:divBdr>
        <w:top w:val="none" w:sz="0" w:space="0" w:color="auto"/>
        <w:left w:val="none" w:sz="0" w:space="0" w:color="auto"/>
        <w:bottom w:val="none" w:sz="0" w:space="0" w:color="auto"/>
        <w:right w:val="none" w:sz="0" w:space="0" w:color="auto"/>
      </w:divBdr>
    </w:div>
    <w:div w:id="1151365685">
      <w:bodyDiv w:val="1"/>
      <w:marLeft w:val="0"/>
      <w:marRight w:val="0"/>
      <w:marTop w:val="0"/>
      <w:marBottom w:val="0"/>
      <w:divBdr>
        <w:top w:val="none" w:sz="0" w:space="0" w:color="auto"/>
        <w:left w:val="none" w:sz="0" w:space="0" w:color="auto"/>
        <w:bottom w:val="none" w:sz="0" w:space="0" w:color="auto"/>
        <w:right w:val="none" w:sz="0" w:space="0" w:color="auto"/>
      </w:divBdr>
      <w:divsChild>
        <w:div w:id="2051151877">
          <w:marLeft w:val="360"/>
          <w:marRight w:val="0"/>
          <w:marTop w:val="200"/>
          <w:marBottom w:val="0"/>
          <w:divBdr>
            <w:top w:val="none" w:sz="0" w:space="0" w:color="auto"/>
            <w:left w:val="none" w:sz="0" w:space="0" w:color="auto"/>
            <w:bottom w:val="none" w:sz="0" w:space="0" w:color="auto"/>
            <w:right w:val="none" w:sz="0" w:space="0" w:color="auto"/>
          </w:divBdr>
        </w:div>
        <w:div w:id="1499806070">
          <w:marLeft w:val="360"/>
          <w:marRight w:val="0"/>
          <w:marTop w:val="200"/>
          <w:marBottom w:val="0"/>
          <w:divBdr>
            <w:top w:val="none" w:sz="0" w:space="0" w:color="auto"/>
            <w:left w:val="none" w:sz="0" w:space="0" w:color="auto"/>
            <w:bottom w:val="none" w:sz="0" w:space="0" w:color="auto"/>
            <w:right w:val="none" w:sz="0" w:space="0" w:color="auto"/>
          </w:divBdr>
        </w:div>
        <w:div w:id="1941835402">
          <w:marLeft w:val="360"/>
          <w:marRight w:val="0"/>
          <w:marTop w:val="200"/>
          <w:marBottom w:val="0"/>
          <w:divBdr>
            <w:top w:val="none" w:sz="0" w:space="0" w:color="auto"/>
            <w:left w:val="none" w:sz="0" w:space="0" w:color="auto"/>
            <w:bottom w:val="none" w:sz="0" w:space="0" w:color="auto"/>
            <w:right w:val="none" w:sz="0" w:space="0" w:color="auto"/>
          </w:divBdr>
        </w:div>
      </w:divsChild>
    </w:div>
    <w:div w:id="1163744427">
      <w:bodyDiv w:val="1"/>
      <w:marLeft w:val="0"/>
      <w:marRight w:val="0"/>
      <w:marTop w:val="0"/>
      <w:marBottom w:val="0"/>
      <w:divBdr>
        <w:top w:val="none" w:sz="0" w:space="0" w:color="auto"/>
        <w:left w:val="none" w:sz="0" w:space="0" w:color="auto"/>
        <w:bottom w:val="none" w:sz="0" w:space="0" w:color="auto"/>
        <w:right w:val="none" w:sz="0" w:space="0" w:color="auto"/>
      </w:divBdr>
      <w:divsChild>
        <w:div w:id="1316304084">
          <w:marLeft w:val="360"/>
          <w:marRight w:val="0"/>
          <w:marTop w:val="200"/>
          <w:marBottom w:val="0"/>
          <w:divBdr>
            <w:top w:val="none" w:sz="0" w:space="0" w:color="auto"/>
            <w:left w:val="none" w:sz="0" w:space="0" w:color="auto"/>
            <w:bottom w:val="none" w:sz="0" w:space="0" w:color="auto"/>
            <w:right w:val="none" w:sz="0" w:space="0" w:color="auto"/>
          </w:divBdr>
        </w:div>
        <w:div w:id="699011078">
          <w:marLeft w:val="360"/>
          <w:marRight w:val="0"/>
          <w:marTop w:val="200"/>
          <w:marBottom w:val="0"/>
          <w:divBdr>
            <w:top w:val="none" w:sz="0" w:space="0" w:color="auto"/>
            <w:left w:val="none" w:sz="0" w:space="0" w:color="auto"/>
            <w:bottom w:val="none" w:sz="0" w:space="0" w:color="auto"/>
            <w:right w:val="none" w:sz="0" w:space="0" w:color="auto"/>
          </w:divBdr>
        </w:div>
        <w:div w:id="1808668676">
          <w:marLeft w:val="360"/>
          <w:marRight w:val="0"/>
          <w:marTop w:val="200"/>
          <w:marBottom w:val="0"/>
          <w:divBdr>
            <w:top w:val="none" w:sz="0" w:space="0" w:color="auto"/>
            <w:left w:val="none" w:sz="0" w:space="0" w:color="auto"/>
            <w:bottom w:val="none" w:sz="0" w:space="0" w:color="auto"/>
            <w:right w:val="none" w:sz="0" w:space="0" w:color="auto"/>
          </w:divBdr>
        </w:div>
        <w:div w:id="276182090">
          <w:marLeft w:val="360"/>
          <w:marRight w:val="0"/>
          <w:marTop w:val="200"/>
          <w:marBottom w:val="0"/>
          <w:divBdr>
            <w:top w:val="none" w:sz="0" w:space="0" w:color="auto"/>
            <w:left w:val="none" w:sz="0" w:space="0" w:color="auto"/>
            <w:bottom w:val="none" w:sz="0" w:space="0" w:color="auto"/>
            <w:right w:val="none" w:sz="0" w:space="0" w:color="auto"/>
          </w:divBdr>
        </w:div>
        <w:div w:id="1457332718">
          <w:marLeft w:val="360"/>
          <w:marRight w:val="0"/>
          <w:marTop w:val="200"/>
          <w:marBottom w:val="0"/>
          <w:divBdr>
            <w:top w:val="none" w:sz="0" w:space="0" w:color="auto"/>
            <w:left w:val="none" w:sz="0" w:space="0" w:color="auto"/>
            <w:bottom w:val="none" w:sz="0" w:space="0" w:color="auto"/>
            <w:right w:val="none" w:sz="0" w:space="0" w:color="auto"/>
          </w:divBdr>
        </w:div>
      </w:divsChild>
    </w:div>
    <w:div w:id="1230308516">
      <w:bodyDiv w:val="1"/>
      <w:marLeft w:val="0"/>
      <w:marRight w:val="0"/>
      <w:marTop w:val="0"/>
      <w:marBottom w:val="0"/>
      <w:divBdr>
        <w:top w:val="none" w:sz="0" w:space="0" w:color="auto"/>
        <w:left w:val="none" w:sz="0" w:space="0" w:color="auto"/>
        <w:bottom w:val="none" w:sz="0" w:space="0" w:color="auto"/>
        <w:right w:val="none" w:sz="0" w:space="0" w:color="auto"/>
      </w:divBdr>
    </w:div>
    <w:div w:id="1256593653">
      <w:bodyDiv w:val="1"/>
      <w:marLeft w:val="0"/>
      <w:marRight w:val="0"/>
      <w:marTop w:val="0"/>
      <w:marBottom w:val="0"/>
      <w:divBdr>
        <w:top w:val="none" w:sz="0" w:space="0" w:color="auto"/>
        <w:left w:val="none" w:sz="0" w:space="0" w:color="auto"/>
        <w:bottom w:val="none" w:sz="0" w:space="0" w:color="auto"/>
        <w:right w:val="none" w:sz="0" w:space="0" w:color="auto"/>
      </w:divBdr>
    </w:div>
    <w:div w:id="1289703646">
      <w:bodyDiv w:val="1"/>
      <w:marLeft w:val="0"/>
      <w:marRight w:val="0"/>
      <w:marTop w:val="0"/>
      <w:marBottom w:val="0"/>
      <w:divBdr>
        <w:top w:val="none" w:sz="0" w:space="0" w:color="auto"/>
        <w:left w:val="none" w:sz="0" w:space="0" w:color="auto"/>
        <w:bottom w:val="none" w:sz="0" w:space="0" w:color="auto"/>
        <w:right w:val="none" w:sz="0" w:space="0" w:color="auto"/>
      </w:divBdr>
    </w:div>
    <w:div w:id="1296523047">
      <w:bodyDiv w:val="1"/>
      <w:marLeft w:val="0"/>
      <w:marRight w:val="0"/>
      <w:marTop w:val="0"/>
      <w:marBottom w:val="0"/>
      <w:divBdr>
        <w:top w:val="none" w:sz="0" w:space="0" w:color="auto"/>
        <w:left w:val="none" w:sz="0" w:space="0" w:color="auto"/>
        <w:bottom w:val="none" w:sz="0" w:space="0" w:color="auto"/>
        <w:right w:val="none" w:sz="0" w:space="0" w:color="auto"/>
      </w:divBdr>
      <w:divsChild>
        <w:div w:id="1718968012">
          <w:marLeft w:val="1080"/>
          <w:marRight w:val="0"/>
          <w:marTop w:val="100"/>
          <w:marBottom w:val="0"/>
          <w:divBdr>
            <w:top w:val="none" w:sz="0" w:space="0" w:color="auto"/>
            <w:left w:val="none" w:sz="0" w:space="0" w:color="auto"/>
            <w:bottom w:val="none" w:sz="0" w:space="0" w:color="auto"/>
            <w:right w:val="none" w:sz="0" w:space="0" w:color="auto"/>
          </w:divBdr>
        </w:div>
      </w:divsChild>
    </w:div>
    <w:div w:id="1439763513">
      <w:bodyDiv w:val="1"/>
      <w:marLeft w:val="0"/>
      <w:marRight w:val="0"/>
      <w:marTop w:val="0"/>
      <w:marBottom w:val="0"/>
      <w:divBdr>
        <w:top w:val="none" w:sz="0" w:space="0" w:color="auto"/>
        <w:left w:val="none" w:sz="0" w:space="0" w:color="auto"/>
        <w:bottom w:val="none" w:sz="0" w:space="0" w:color="auto"/>
        <w:right w:val="none" w:sz="0" w:space="0" w:color="auto"/>
      </w:divBdr>
    </w:div>
    <w:div w:id="1499996401">
      <w:bodyDiv w:val="1"/>
      <w:marLeft w:val="0"/>
      <w:marRight w:val="0"/>
      <w:marTop w:val="0"/>
      <w:marBottom w:val="0"/>
      <w:divBdr>
        <w:top w:val="none" w:sz="0" w:space="0" w:color="auto"/>
        <w:left w:val="none" w:sz="0" w:space="0" w:color="auto"/>
        <w:bottom w:val="none" w:sz="0" w:space="0" w:color="auto"/>
        <w:right w:val="none" w:sz="0" w:space="0" w:color="auto"/>
      </w:divBdr>
    </w:div>
    <w:div w:id="1505634470">
      <w:bodyDiv w:val="1"/>
      <w:marLeft w:val="0"/>
      <w:marRight w:val="0"/>
      <w:marTop w:val="0"/>
      <w:marBottom w:val="0"/>
      <w:divBdr>
        <w:top w:val="none" w:sz="0" w:space="0" w:color="auto"/>
        <w:left w:val="none" w:sz="0" w:space="0" w:color="auto"/>
        <w:bottom w:val="none" w:sz="0" w:space="0" w:color="auto"/>
        <w:right w:val="none" w:sz="0" w:space="0" w:color="auto"/>
      </w:divBdr>
      <w:divsChild>
        <w:div w:id="1984699662">
          <w:marLeft w:val="0"/>
          <w:marRight w:val="0"/>
          <w:marTop w:val="0"/>
          <w:marBottom w:val="0"/>
          <w:divBdr>
            <w:top w:val="none" w:sz="0" w:space="0" w:color="auto"/>
            <w:left w:val="none" w:sz="0" w:space="0" w:color="auto"/>
            <w:bottom w:val="none" w:sz="0" w:space="0" w:color="auto"/>
            <w:right w:val="none" w:sz="0" w:space="0" w:color="auto"/>
          </w:divBdr>
        </w:div>
        <w:div w:id="843470430">
          <w:marLeft w:val="0"/>
          <w:marRight w:val="0"/>
          <w:marTop w:val="0"/>
          <w:marBottom w:val="0"/>
          <w:divBdr>
            <w:top w:val="none" w:sz="0" w:space="0" w:color="auto"/>
            <w:left w:val="none" w:sz="0" w:space="0" w:color="auto"/>
            <w:bottom w:val="none" w:sz="0" w:space="0" w:color="auto"/>
            <w:right w:val="none" w:sz="0" w:space="0" w:color="auto"/>
          </w:divBdr>
        </w:div>
        <w:div w:id="609049121">
          <w:marLeft w:val="0"/>
          <w:marRight w:val="0"/>
          <w:marTop w:val="0"/>
          <w:marBottom w:val="0"/>
          <w:divBdr>
            <w:top w:val="none" w:sz="0" w:space="0" w:color="auto"/>
            <w:left w:val="none" w:sz="0" w:space="0" w:color="auto"/>
            <w:bottom w:val="none" w:sz="0" w:space="0" w:color="auto"/>
            <w:right w:val="none" w:sz="0" w:space="0" w:color="auto"/>
          </w:divBdr>
        </w:div>
      </w:divsChild>
    </w:div>
    <w:div w:id="1543206646">
      <w:bodyDiv w:val="1"/>
      <w:marLeft w:val="0"/>
      <w:marRight w:val="0"/>
      <w:marTop w:val="0"/>
      <w:marBottom w:val="0"/>
      <w:divBdr>
        <w:top w:val="none" w:sz="0" w:space="0" w:color="auto"/>
        <w:left w:val="none" w:sz="0" w:space="0" w:color="auto"/>
        <w:bottom w:val="none" w:sz="0" w:space="0" w:color="auto"/>
        <w:right w:val="none" w:sz="0" w:space="0" w:color="auto"/>
      </w:divBdr>
    </w:div>
    <w:div w:id="1568999703">
      <w:bodyDiv w:val="1"/>
      <w:marLeft w:val="0"/>
      <w:marRight w:val="0"/>
      <w:marTop w:val="0"/>
      <w:marBottom w:val="0"/>
      <w:divBdr>
        <w:top w:val="none" w:sz="0" w:space="0" w:color="auto"/>
        <w:left w:val="none" w:sz="0" w:space="0" w:color="auto"/>
        <w:bottom w:val="none" w:sz="0" w:space="0" w:color="auto"/>
        <w:right w:val="none" w:sz="0" w:space="0" w:color="auto"/>
      </w:divBdr>
    </w:div>
    <w:div w:id="1580285741">
      <w:bodyDiv w:val="1"/>
      <w:marLeft w:val="0"/>
      <w:marRight w:val="0"/>
      <w:marTop w:val="0"/>
      <w:marBottom w:val="0"/>
      <w:divBdr>
        <w:top w:val="none" w:sz="0" w:space="0" w:color="auto"/>
        <w:left w:val="none" w:sz="0" w:space="0" w:color="auto"/>
        <w:bottom w:val="none" w:sz="0" w:space="0" w:color="auto"/>
        <w:right w:val="none" w:sz="0" w:space="0" w:color="auto"/>
      </w:divBdr>
      <w:divsChild>
        <w:div w:id="1476875007">
          <w:marLeft w:val="547"/>
          <w:marRight w:val="0"/>
          <w:marTop w:val="0"/>
          <w:marBottom w:val="0"/>
          <w:divBdr>
            <w:top w:val="none" w:sz="0" w:space="0" w:color="auto"/>
            <w:left w:val="none" w:sz="0" w:space="0" w:color="auto"/>
            <w:bottom w:val="none" w:sz="0" w:space="0" w:color="auto"/>
            <w:right w:val="none" w:sz="0" w:space="0" w:color="auto"/>
          </w:divBdr>
        </w:div>
        <w:div w:id="207184904">
          <w:marLeft w:val="1267"/>
          <w:marRight w:val="0"/>
          <w:marTop w:val="0"/>
          <w:marBottom w:val="0"/>
          <w:divBdr>
            <w:top w:val="none" w:sz="0" w:space="0" w:color="auto"/>
            <w:left w:val="none" w:sz="0" w:space="0" w:color="auto"/>
            <w:bottom w:val="none" w:sz="0" w:space="0" w:color="auto"/>
            <w:right w:val="none" w:sz="0" w:space="0" w:color="auto"/>
          </w:divBdr>
        </w:div>
        <w:div w:id="1915891197">
          <w:marLeft w:val="1267"/>
          <w:marRight w:val="0"/>
          <w:marTop w:val="0"/>
          <w:marBottom w:val="0"/>
          <w:divBdr>
            <w:top w:val="none" w:sz="0" w:space="0" w:color="auto"/>
            <w:left w:val="none" w:sz="0" w:space="0" w:color="auto"/>
            <w:bottom w:val="none" w:sz="0" w:space="0" w:color="auto"/>
            <w:right w:val="none" w:sz="0" w:space="0" w:color="auto"/>
          </w:divBdr>
        </w:div>
      </w:divsChild>
    </w:div>
    <w:div w:id="1689604313">
      <w:bodyDiv w:val="1"/>
      <w:marLeft w:val="0"/>
      <w:marRight w:val="0"/>
      <w:marTop w:val="0"/>
      <w:marBottom w:val="0"/>
      <w:divBdr>
        <w:top w:val="none" w:sz="0" w:space="0" w:color="auto"/>
        <w:left w:val="none" w:sz="0" w:space="0" w:color="auto"/>
        <w:bottom w:val="none" w:sz="0" w:space="0" w:color="auto"/>
        <w:right w:val="none" w:sz="0" w:space="0" w:color="auto"/>
      </w:divBdr>
    </w:div>
    <w:div w:id="1732969945">
      <w:bodyDiv w:val="1"/>
      <w:marLeft w:val="0"/>
      <w:marRight w:val="0"/>
      <w:marTop w:val="0"/>
      <w:marBottom w:val="0"/>
      <w:divBdr>
        <w:top w:val="none" w:sz="0" w:space="0" w:color="auto"/>
        <w:left w:val="none" w:sz="0" w:space="0" w:color="auto"/>
        <w:bottom w:val="none" w:sz="0" w:space="0" w:color="auto"/>
        <w:right w:val="none" w:sz="0" w:space="0" w:color="auto"/>
      </w:divBdr>
    </w:div>
    <w:div w:id="1741102517">
      <w:bodyDiv w:val="1"/>
      <w:marLeft w:val="0"/>
      <w:marRight w:val="0"/>
      <w:marTop w:val="0"/>
      <w:marBottom w:val="0"/>
      <w:divBdr>
        <w:top w:val="none" w:sz="0" w:space="0" w:color="auto"/>
        <w:left w:val="none" w:sz="0" w:space="0" w:color="auto"/>
        <w:bottom w:val="none" w:sz="0" w:space="0" w:color="auto"/>
        <w:right w:val="none" w:sz="0" w:space="0" w:color="auto"/>
      </w:divBdr>
      <w:divsChild>
        <w:div w:id="731469594">
          <w:marLeft w:val="547"/>
          <w:marRight w:val="0"/>
          <w:marTop w:val="0"/>
          <w:marBottom w:val="0"/>
          <w:divBdr>
            <w:top w:val="none" w:sz="0" w:space="0" w:color="auto"/>
            <w:left w:val="none" w:sz="0" w:space="0" w:color="auto"/>
            <w:bottom w:val="none" w:sz="0" w:space="0" w:color="auto"/>
            <w:right w:val="none" w:sz="0" w:space="0" w:color="auto"/>
          </w:divBdr>
        </w:div>
        <w:div w:id="2015188378">
          <w:marLeft w:val="1267"/>
          <w:marRight w:val="0"/>
          <w:marTop w:val="0"/>
          <w:marBottom w:val="0"/>
          <w:divBdr>
            <w:top w:val="none" w:sz="0" w:space="0" w:color="auto"/>
            <w:left w:val="none" w:sz="0" w:space="0" w:color="auto"/>
            <w:bottom w:val="none" w:sz="0" w:space="0" w:color="auto"/>
            <w:right w:val="none" w:sz="0" w:space="0" w:color="auto"/>
          </w:divBdr>
        </w:div>
        <w:div w:id="1217855961">
          <w:marLeft w:val="1267"/>
          <w:marRight w:val="0"/>
          <w:marTop w:val="0"/>
          <w:marBottom w:val="0"/>
          <w:divBdr>
            <w:top w:val="none" w:sz="0" w:space="0" w:color="auto"/>
            <w:left w:val="none" w:sz="0" w:space="0" w:color="auto"/>
            <w:bottom w:val="none" w:sz="0" w:space="0" w:color="auto"/>
            <w:right w:val="none" w:sz="0" w:space="0" w:color="auto"/>
          </w:divBdr>
        </w:div>
      </w:divsChild>
    </w:div>
    <w:div w:id="1765567657">
      <w:bodyDiv w:val="1"/>
      <w:marLeft w:val="0"/>
      <w:marRight w:val="0"/>
      <w:marTop w:val="0"/>
      <w:marBottom w:val="0"/>
      <w:divBdr>
        <w:top w:val="none" w:sz="0" w:space="0" w:color="auto"/>
        <w:left w:val="none" w:sz="0" w:space="0" w:color="auto"/>
        <w:bottom w:val="none" w:sz="0" w:space="0" w:color="auto"/>
        <w:right w:val="none" w:sz="0" w:space="0" w:color="auto"/>
      </w:divBdr>
      <w:divsChild>
        <w:div w:id="981035558">
          <w:marLeft w:val="360"/>
          <w:marRight w:val="0"/>
          <w:marTop w:val="200"/>
          <w:marBottom w:val="0"/>
          <w:divBdr>
            <w:top w:val="none" w:sz="0" w:space="0" w:color="auto"/>
            <w:left w:val="none" w:sz="0" w:space="0" w:color="auto"/>
            <w:bottom w:val="none" w:sz="0" w:space="0" w:color="auto"/>
            <w:right w:val="none" w:sz="0" w:space="0" w:color="auto"/>
          </w:divBdr>
        </w:div>
        <w:div w:id="463930923">
          <w:marLeft w:val="360"/>
          <w:marRight w:val="0"/>
          <w:marTop w:val="200"/>
          <w:marBottom w:val="0"/>
          <w:divBdr>
            <w:top w:val="none" w:sz="0" w:space="0" w:color="auto"/>
            <w:left w:val="none" w:sz="0" w:space="0" w:color="auto"/>
            <w:bottom w:val="none" w:sz="0" w:space="0" w:color="auto"/>
            <w:right w:val="none" w:sz="0" w:space="0" w:color="auto"/>
          </w:divBdr>
        </w:div>
        <w:div w:id="1093278187">
          <w:marLeft w:val="360"/>
          <w:marRight w:val="0"/>
          <w:marTop w:val="200"/>
          <w:marBottom w:val="0"/>
          <w:divBdr>
            <w:top w:val="none" w:sz="0" w:space="0" w:color="auto"/>
            <w:left w:val="none" w:sz="0" w:space="0" w:color="auto"/>
            <w:bottom w:val="none" w:sz="0" w:space="0" w:color="auto"/>
            <w:right w:val="none" w:sz="0" w:space="0" w:color="auto"/>
          </w:divBdr>
        </w:div>
      </w:divsChild>
    </w:div>
    <w:div w:id="1815877083">
      <w:bodyDiv w:val="1"/>
      <w:marLeft w:val="0"/>
      <w:marRight w:val="0"/>
      <w:marTop w:val="0"/>
      <w:marBottom w:val="0"/>
      <w:divBdr>
        <w:top w:val="none" w:sz="0" w:space="0" w:color="auto"/>
        <w:left w:val="none" w:sz="0" w:space="0" w:color="auto"/>
        <w:bottom w:val="none" w:sz="0" w:space="0" w:color="auto"/>
        <w:right w:val="none" w:sz="0" w:space="0" w:color="auto"/>
      </w:divBdr>
      <w:divsChild>
        <w:div w:id="1697659502">
          <w:marLeft w:val="0"/>
          <w:marRight w:val="0"/>
          <w:marTop w:val="0"/>
          <w:marBottom w:val="0"/>
          <w:divBdr>
            <w:top w:val="none" w:sz="0" w:space="0" w:color="auto"/>
            <w:left w:val="none" w:sz="0" w:space="0" w:color="auto"/>
            <w:bottom w:val="none" w:sz="0" w:space="0" w:color="auto"/>
            <w:right w:val="none" w:sz="0" w:space="0" w:color="auto"/>
          </w:divBdr>
        </w:div>
        <w:div w:id="254480247">
          <w:marLeft w:val="0"/>
          <w:marRight w:val="0"/>
          <w:marTop w:val="0"/>
          <w:marBottom w:val="0"/>
          <w:divBdr>
            <w:top w:val="none" w:sz="0" w:space="0" w:color="auto"/>
            <w:left w:val="none" w:sz="0" w:space="0" w:color="auto"/>
            <w:bottom w:val="none" w:sz="0" w:space="0" w:color="auto"/>
            <w:right w:val="none" w:sz="0" w:space="0" w:color="auto"/>
          </w:divBdr>
        </w:div>
        <w:div w:id="603540955">
          <w:marLeft w:val="0"/>
          <w:marRight w:val="0"/>
          <w:marTop w:val="0"/>
          <w:marBottom w:val="0"/>
          <w:divBdr>
            <w:top w:val="none" w:sz="0" w:space="0" w:color="auto"/>
            <w:left w:val="none" w:sz="0" w:space="0" w:color="auto"/>
            <w:bottom w:val="none" w:sz="0" w:space="0" w:color="auto"/>
            <w:right w:val="none" w:sz="0" w:space="0" w:color="auto"/>
          </w:divBdr>
        </w:div>
      </w:divsChild>
    </w:div>
    <w:div w:id="1867712236">
      <w:bodyDiv w:val="1"/>
      <w:marLeft w:val="0"/>
      <w:marRight w:val="0"/>
      <w:marTop w:val="0"/>
      <w:marBottom w:val="0"/>
      <w:divBdr>
        <w:top w:val="none" w:sz="0" w:space="0" w:color="auto"/>
        <w:left w:val="none" w:sz="0" w:space="0" w:color="auto"/>
        <w:bottom w:val="none" w:sz="0" w:space="0" w:color="auto"/>
        <w:right w:val="none" w:sz="0" w:space="0" w:color="auto"/>
      </w:divBdr>
      <w:divsChild>
        <w:div w:id="2142455973">
          <w:marLeft w:val="360"/>
          <w:marRight w:val="0"/>
          <w:marTop w:val="200"/>
          <w:marBottom w:val="0"/>
          <w:divBdr>
            <w:top w:val="none" w:sz="0" w:space="0" w:color="auto"/>
            <w:left w:val="none" w:sz="0" w:space="0" w:color="auto"/>
            <w:bottom w:val="none" w:sz="0" w:space="0" w:color="auto"/>
            <w:right w:val="none" w:sz="0" w:space="0" w:color="auto"/>
          </w:divBdr>
        </w:div>
        <w:div w:id="523713403">
          <w:marLeft w:val="360"/>
          <w:marRight w:val="0"/>
          <w:marTop w:val="200"/>
          <w:marBottom w:val="0"/>
          <w:divBdr>
            <w:top w:val="none" w:sz="0" w:space="0" w:color="auto"/>
            <w:left w:val="none" w:sz="0" w:space="0" w:color="auto"/>
            <w:bottom w:val="none" w:sz="0" w:space="0" w:color="auto"/>
            <w:right w:val="none" w:sz="0" w:space="0" w:color="auto"/>
          </w:divBdr>
        </w:div>
        <w:div w:id="1682314234">
          <w:marLeft w:val="360"/>
          <w:marRight w:val="0"/>
          <w:marTop w:val="200"/>
          <w:marBottom w:val="0"/>
          <w:divBdr>
            <w:top w:val="none" w:sz="0" w:space="0" w:color="auto"/>
            <w:left w:val="none" w:sz="0" w:space="0" w:color="auto"/>
            <w:bottom w:val="none" w:sz="0" w:space="0" w:color="auto"/>
            <w:right w:val="none" w:sz="0" w:space="0" w:color="auto"/>
          </w:divBdr>
        </w:div>
        <w:div w:id="732848214">
          <w:marLeft w:val="360"/>
          <w:marRight w:val="0"/>
          <w:marTop w:val="200"/>
          <w:marBottom w:val="0"/>
          <w:divBdr>
            <w:top w:val="none" w:sz="0" w:space="0" w:color="auto"/>
            <w:left w:val="none" w:sz="0" w:space="0" w:color="auto"/>
            <w:bottom w:val="none" w:sz="0" w:space="0" w:color="auto"/>
            <w:right w:val="none" w:sz="0" w:space="0" w:color="auto"/>
          </w:divBdr>
        </w:div>
      </w:divsChild>
    </w:div>
    <w:div w:id="1903786667">
      <w:bodyDiv w:val="1"/>
      <w:marLeft w:val="0"/>
      <w:marRight w:val="0"/>
      <w:marTop w:val="0"/>
      <w:marBottom w:val="0"/>
      <w:divBdr>
        <w:top w:val="none" w:sz="0" w:space="0" w:color="auto"/>
        <w:left w:val="none" w:sz="0" w:space="0" w:color="auto"/>
        <w:bottom w:val="none" w:sz="0" w:space="0" w:color="auto"/>
        <w:right w:val="none" w:sz="0" w:space="0" w:color="auto"/>
      </w:divBdr>
      <w:divsChild>
        <w:div w:id="1818760042">
          <w:marLeft w:val="360"/>
          <w:marRight w:val="0"/>
          <w:marTop w:val="200"/>
          <w:marBottom w:val="0"/>
          <w:divBdr>
            <w:top w:val="none" w:sz="0" w:space="0" w:color="auto"/>
            <w:left w:val="none" w:sz="0" w:space="0" w:color="auto"/>
            <w:bottom w:val="none" w:sz="0" w:space="0" w:color="auto"/>
            <w:right w:val="none" w:sz="0" w:space="0" w:color="auto"/>
          </w:divBdr>
        </w:div>
        <w:div w:id="1070805757">
          <w:marLeft w:val="360"/>
          <w:marRight w:val="0"/>
          <w:marTop w:val="200"/>
          <w:marBottom w:val="0"/>
          <w:divBdr>
            <w:top w:val="none" w:sz="0" w:space="0" w:color="auto"/>
            <w:left w:val="none" w:sz="0" w:space="0" w:color="auto"/>
            <w:bottom w:val="none" w:sz="0" w:space="0" w:color="auto"/>
            <w:right w:val="none" w:sz="0" w:space="0" w:color="auto"/>
          </w:divBdr>
        </w:div>
        <w:div w:id="648093411">
          <w:marLeft w:val="360"/>
          <w:marRight w:val="0"/>
          <w:marTop w:val="200"/>
          <w:marBottom w:val="0"/>
          <w:divBdr>
            <w:top w:val="none" w:sz="0" w:space="0" w:color="auto"/>
            <w:left w:val="none" w:sz="0" w:space="0" w:color="auto"/>
            <w:bottom w:val="none" w:sz="0" w:space="0" w:color="auto"/>
            <w:right w:val="none" w:sz="0" w:space="0" w:color="auto"/>
          </w:divBdr>
        </w:div>
        <w:div w:id="1688628980">
          <w:marLeft w:val="360"/>
          <w:marRight w:val="0"/>
          <w:marTop w:val="200"/>
          <w:marBottom w:val="0"/>
          <w:divBdr>
            <w:top w:val="none" w:sz="0" w:space="0" w:color="auto"/>
            <w:left w:val="none" w:sz="0" w:space="0" w:color="auto"/>
            <w:bottom w:val="none" w:sz="0" w:space="0" w:color="auto"/>
            <w:right w:val="none" w:sz="0" w:space="0" w:color="auto"/>
          </w:divBdr>
        </w:div>
        <w:div w:id="1184706650">
          <w:marLeft w:val="360"/>
          <w:marRight w:val="0"/>
          <w:marTop w:val="200"/>
          <w:marBottom w:val="0"/>
          <w:divBdr>
            <w:top w:val="none" w:sz="0" w:space="0" w:color="auto"/>
            <w:left w:val="none" w:sz="0" w:space="0" w:color="auto"/>
            <w:bottom w:val="none" w:sz="0" w:space="0" w:color="auto"/>
            <w:right w:val="none" w:sz="0" w:space="0" w:color="auto"/>
          </w:divBdr>
        </w:div>
      </w:divsChild>
    </w:div>
    <w:div w:id="1920675641">
      <w:bodyDiv w:val="1"/>
      <w:marLeft w:val="0"/>
      <w:marRight w:val="0"/>
      <w:marTop w:val="0"/>
      <w:marBottom w:val="0"/>
      <w:divBdr>
        <w:top w:val="none" w:sz="0" w:space="0" w:color="auto"/>
        <w:left w:val="none" w:sz="0" w:space="0" w:color="auto"/>
        <w:bottom w:val="none" w:sz="0" w:space="0" w:color="auto"/>
        <w:right w:val="none" w:sz="0" w:space="0" w:color="auto"/>
      </w:divBdr>
      <w:divsChild>
        <w:div w:id="1554661110">
          <w:marLeft w:val="1080"/>
          <w:marRight w:val="0"/>
          <w:marTop w:val="100"/>
          <w:marBottom w:val="0"/>
          <w:divBdr>
            <w:top w:val="none" w:sz="0" w:space="0" w:color="auto"/>
            <w:left w:val="none" w:sz="0" w:space="0" w:color="auto"/>
            <w:bottom w:val="none" w:sz="0" w:space="0" w:color="auto"/>
            <w:right w:val="none" w:sz="0" w:space="0" w:color="auto"/>
          </w:divBdr>
        </w:div>
        <w:div w:id="1405563020">
          <w:marLeft w:val="1080"/>
          <w:marRight w:val="0"/>
          <w:marTop w:val="100"/>
          <w:marBottom w:val="0"/>
          <w:divBdr>
            <w:top w:val="none" w:sz="0" w:space="0" w:color="auto"/>
            <w:left w:val="none" w:sz="0" w:space="0" w:color="auto"/>
            <w:bottom w:val="none" w:sz="0" w:space="0" w:color="auto"/>
            <w:right w:val="none" w:sz="0" w:space="0" w:color="auto"/>
          </w:divBdr>
        </w:div>
      </w:divsChild>
    </w:div>
    <w:div w:id="1925456038">
      <w:bodyDiv w:val="1"/>
      <w:marLeft w:val="0"/>
      <w:marRight w:val="0"/>
      <w:marTop w:val="0"/>
      <w:marBottom w:val="0"/>
      <w:divBdr>
        <w:top w:val="none" w:sz="0" w:space="0" w:color="auto"/>
        <w:left w:val="none" w:sz="0" w:space="0" w:color="auto"/>
        <w:bottom w:val="none" w:sz="0" w:space="0" w:color="auto"/>
        <w:right w:val="none" w:sz="0" w:space="0" w:color="auto"/>
      </w:divBdr>
      <w:divsChild>
        <w:div w:id="1024289085">
          <w:marLeft w:val="806"/>
          <w:marRight w:val="0"/>
          <w:marTop w:val="200"/>
          <w:marBottom w:val="0"/>
          <w:divBdr>
            <w:top w:val="none" w:sz="0" w:space="0" w:color="auto"/>
            <w:left w:val="none" w:sz="0" w:space="0" w:color="auto"/>
            <w:bottom w:val="none" w:sz="0" w:space="0" w:color="auto"/>
            <w:right w:val="none" w:sz="0" w:space="0" w:color="auto"/>
          </w:divBdr>
        </w:div>
      </w:divsChild>
    </w:div>
    <w:div w:id="1954969523">
      <w:bodyDiv w:val="1"/>
      <w:marLeft w:val="0"/>
      <w:marRight w:val="0"/>
      <w:marTop w:val="0"/>
      <w:marBottom w:val="0"/>
      <w:divBdr>
        <w:top w:val="none" w:sz="0" w:space="0" w:color="auto"/>
        <w:left w:val="none" w:sz="0" w:space="0" w:color="auto"/>
        <w:bottom w:val="none" w:sz="0" w:space="0" w:color="auto"/>
        <w:right w:val="none" w:sz="0" w:space="0" w:color="auto"/>
      </w:divBdr>
    </w:div>
    <w:div w:id="1956329627">
      <w:bodyDiv w:val="1"/>
      <w:marLeft w:val="0"/>
      <w:marRight w:val="0"/>
      <w:marTop w:val="0"/>
      <w:marBottom w:val="0"/>
      <w:divBdr>
        <w:top w:val="none" w:sz="0" w:space="0" w:color="auto"/>
        <w:left w:val="none" w:sz="0" w:space="0" w:color="auto"/>
        <w:bottom w:val="none" w:sz="0" w:space="0" w:color="auto"/>
        <w:right w:val="none" w:sz="0" w:space="0" w:color="auto"/>
      </w:divBdr>
    </w:div>
    <w:div w:id="1961109340">
      <w:bodyDiv w:val="1"/>
      <w:marLeft w:val="0"/>
      <w:marRight w:val="0"/>
      <w:marTop w:val="0"/>
      <w:marBottom w:val="0"/>
      <w:divBdr>
        <w:top w:val="none" w:sz="0" w:space="0" w:color="auto"/>
        <w:left w:val="none" w:sz="0" w:space="0" w:color="auto"/>
        <w:bottom w:val="none" w:sz="0" w:space="0" w:color="auto"/>
        <w:right w:val="none" w:sz="0" w:space="0" w:color="auto"/>
      </w:divBdr>
      <w:divsChild>
        <w:div w:id="1775979068">
          <w:marLeft w:val="1080"/>
          <w:marRight w:val="0"/>
          <w:marTop w:val="100"/>
          <w:marBottom w:val="0"/>
          <w:divBdr>
            <w:top w:val="none" w:sz="0" w:space="0" w:color="auto"/>
            <w:left w:val="none" w:sz="0" w:space="0" w:color="auto"/>
            <w:bottom w:val="none" w:sz="0" w:space="0" w:color="auto"/>
            <w:right w:val="none" w:sz="0" w:space="0" w:color="auto"/>
          </w:divBdr>
        </w:div>
      </w:divsChild>
    </w:div>
    <w:div w:id="2005231938">
      <w:bodyDiv w:val="1"/>
      <w:marLeft w:val="0"/>
      <w:marRight w:val="0"/>
      <w:marTop w:val="0"/>
      <w:marBottom w:val="0"/>
      <w:divBdr>
        <w:top w:val="none" w:sz="0" w:space="0" w:color="auto"/>
        <w:left w:val="none" w:sz="0" w:space="0" w:color="auto"/>
        <w:bottom w:val="none" w:sz="0" w:space="0" w:color="auto"/>
        <w:right w:val="none" w:sz="0" w:space="0" w:color="auto"/>
      </w:divBdr>
      <w:divsChild>
        <w:div w:id="356781840">
          <w:marLeft w:val="806"/>
          <w:marRight w:val="0"/>
          <w:marTop w:val="200"/>
          <w:marBottom w:val="0"/>
          <w:divBdr>
            <w:top w:val="none" w:sz="0" w:space="0" w:color="auto"/>
            <w:left w:val="none" w:sz="0" w:space="0" w:color="auto"/>
            <w:bottom w:val="none" w:sz="0" w:space="0" w:color="auto"/>
            <w:right w:val="none" w:sz="0" w:space="0" w:color="auto"/>
          </w:divBdr>
        </w:div>
        <w:div w:id="499926580">
          <w:marLeft w:val="806"/>
          <w:marRight w:val="0"/>
          <w:marTop w:val="200"/>
          <w:marBottom w:val="0"/>
          <w:divBdr>
            <w:top w:val="none" w:sz="0" w:space="0" w:color="auto"/>
            <w:left w:val="none" w:sz="0" w:space="0" w:color="auto"/>
            <w:bottom w:val="none" w:sz="0" w:space="0" w:color="auto"/>
            <w:right w:val="none" w:sz="0" w:space="0" w:color="auto"/>
          </w:divBdr>
        </w:div>
        <w:div w:id="1647780481">
          <w:marLeft w:val="806"/>
          <w:marRight w:val="0"/>
          <w:marTop w:val="200"/>
          <w:marBottom w:val="0"/>
          <w:divBdr>
            <w:top w:val="none" w:sz="0" w:space="0" w:color="auto"/>
            <w:left w:val="none" w:sz="0" w:space="0" w:color="auto"/>
            <w:bottom w:val="none" w:sz="0" w:space="0" w:color="auto"/>
            <w:right w:val="none" w:sz="0" w:space="0" w:color="auto"/>
          </w:divBdr>
        </w:div>
        <w:div w:id="2104717342">
          <w:marLeft w:val="806"/>
          <w:marRight w:val="0"/>
          <w:marTop w:val="200"/>
          <w:marBottom w:val="0"/>
          <w:divBdr>
            <w:top w:val="none" w:sz="0" w:space="0" w:color="auto"/>
            <w:left w:val="none" w:sz="0" w:space="0" w:color="auto"/>
            <w:bottom w:val="none" w:sz="0" w:space="0" w:color="auto"/>
            <w:right w:val="none" w:sz="0" w:space="0" w:color="auto"/>
          </w:divBdr>
        </w:div>
        <w:div w:id="410200020">
          <w:marLeft w:val="806"/>
          <w:marRight w:val="0"/>
          <w:marTop w:val="200"/>
          <w:marBottom w:val="0"/>
          <w:divBdr>
            <w:top w:val="none" w:sz="0" w:space="0" w:color="auto"/>
            <w:left w:val="none" w:sz="0" w:space="0" w:color="auto"/>
            <w:bottom w:val="none" w:sz="0" w:space="0" w:color="auto"/>
            <w:right w:val="none" w:sz="0" w:space="0" w:color="auto"/>
          </w:divBdr>
        </w:div>
        <w:div w:id="1895264507">
          <w:marLeft w:val="806"/>
          <w:marRight w:val="0"/>
          <w:marTop w:val="200"/>
          <w:marBottom w:val="0"/>
          <w:divBdr>
            <w:top w:val="none" w:sz="0" w:space="0" w:color="auto"/>
            <w:left w:val="none" w:sz="0" w:space="0" w:color="auto"/>
            <w:bottom w:val="none" w:sz="0" w:space="0" w:color="auto"/>
            <w:right w:val="none" w:sz="0" w:space="0" w:color="auto"/>
          </w:divBdr>
        </w:div>
      </w:divsChild>
    </w:div>
    <w:div w:id="2052536910">
      <w:bodyDiv w:val="1"/>
      <w:marLeft w:val="0"/>
      <w:marRight w:val="0"/>
      <w:marTop w:val="0"/>
      <w:marBottom w:val="0"/>
      <w:divBdr>
        <w:top w:val="none" w:sz="0" w:space="0" w:color="auto"/>
        <w:left w:val="none" w:sz="0" w:space="0" w:color="auto"/>
        <w:bottom w:val="none" w:sz="0" w:space="0" w:color="auto"/>
        <w:right w:val="none" w:sz="0" w:space="0" w:color="auto"/>
      </w:divBdr>
      <w:divsChild>
        <w:div w:id="146820464">
          <w:marLeft w:val="547"/>
          <w:marRight w:val="0"/>
          <w:marTop w:val="0"/>
          <w:marBottom w:val="0"/>
          <w:divBdr>
            <w:top w:val="none" w:sz="0" w:space="0" w:color="auto"/>
            <w:left w:val="none" w:sz="0" w:space="0" w:color="auto"/>
            <w:bottom w:val="none" w:sz="0" w:space="0" w:color="auto"/>
            <w:right w:val="none" w:sz="0" w:space="0" w:color="auto"/>
          </w:divBdr>
        </w:div>
        <w:div w:id="625889587">
          <w:marLeft w:val="1267"/>
          <w:marRight w:val="0"/>
          <w:marTop w:val="0"/>
          <w:marBottom w:val="0"/>
          <w:divBdr>
            <w:top w:val="none" w:sz="0" w:space="0" w:color="auto"/>
            <w:left w:val="none" w:sz="0" w:space="0" w:color="auto"/>
            <w:bottom w:val="none" w:sz="0" w:space="0" w:color="auto"/>
            <w:right w:val="none" w:sz="0" w:space="0" w:color="auto"/>
          </w:divBdr>
        </w:div>
        <w:div w:id="1813788806">
          <w:marLeft w:val="1267"/>
          <w:marRight w:val="0"/>
          <w:marTop w:val="0"/>
          <w:marBottom w:val="0"/>
          <w:divBdr>
            <w:top w:val="none" w:sz="0" w:space="0" w:color="auto"/>
            <w:left w:val="none" w:sz="0" w:space="0" w:color="auto"/>
            <w:bottom w:val="none" w:sz="0" w:space="0" w:color="auto"/>
            <w:right w:val="none" w:sz="0" w:space="0" w:color="auto"/>
          </w:divBdr>
        </w:div>
      </w:divsChild>
    </w:div>
    <w:div w:id="2055421473">
      <w:bodyDiv w:val="1"/>
      <w:marLeft w:val="0"/>
      <w:marRight w:val="0"/>
      <w:marTop w:val="0"/>
      <w:marBottom w:val="0"/>
      <w:divBdr>
        <w:top w:val="none" w:sz="0" w:space="0" w:color="auto"/>
        <w:left w:val="none" w:sz="0" w:space="0" w:color="auto"/>
        <w:bottom w:val="none" w:sz="0" w:space="0" w:color="auto"/>
        <w:right w:val="none" w:sz="0" w:space="0" w:color="auto"/>
      </w:divBdr>
    </w:div>
    <w:div w:id="2114784140">
      <w:bodyDiv w:val="1"/>
      <w:marLeft w:val="0"/>
      <w:marRight w:val="0"/>
      <w:marTop w:val="0"/>
      <w:marBottom w:val="0"/>
      <w:divBdr>
        <w:top w:val="none" w:sz="0" w:space="0" w:color="auto"/>
        <w:left w:val="none" w:sz="0" w:space="0" w:color="auto"/>
        <w:bottom w:val="none" w:sz="0" w:space="0" w:color="auto"/>
        <w:right w:val="none" w:sz="0" w:space="0" w:color="auto"/>
      </w:divBdr>
    </w:div>
    <w:div w:id="2123257862">
      <w:bodyDiv w:val="1"/>
      <w:marLeft w:val="0"/>
      <w:marRight w:val="0"/>
      <w:marTop w:val="0"/>
      <w:marBottom w:val="0"/>
      <w:divBdr>
        <w:top w:val="none" w:sz="0" w:space="0" w:color="auto"/>
        <w:left w:val="none" w:sz="0" w:space="0" w:color="auto"/>
        <w:bottom w:val="none" w:sz="0" w:space="0" w:color="auto"/>
        <w:right w:val="none" w:sz="0" w:space="0" w:color="auto"/>
      </w:divBdr>
      <w:divsChild>
        <w:div w:id="900142580">
          <w:marLeft w:val="547"/>
          <w:marRight w:val="0"/>
          <w:marTop w:val="0"/>
          <w:marBottom w:val="0"/>
          <w:divBdr>
            <w:top w:val="none" w:sz="0" w:space="0" w:color="auto"/>
            <w:left w:val="none" w:sz="0" w:space="0" w:color="auto"/>
            <w:bottom w:val="none" w:sz="0" w:space="0" w:color="auto"/>
            <w:right w:val="none" w:sz="0" w:space="0" w:color="auto"/>
          </w:divBdr>
        </w:div>
        <w:div w:id="1953515198">
          <w:marLeft w:val="1267"/>
          <w:marRight w:val="0"/>
          <w:marTop w:val="0"/>
          <w:marBottom w:val="0"/>
          <w:divBdr>
            <w:top w:val="none" w:sz="0" w:space="0" w:color="auto"/>
            <w:left w:val="none" w:sz="0" w:space="0" w:color="auto"/>
            <w:bottom w:val="none" w:sz="0" w:space="0" w:color="auto"/>
            <w:right w:val="none" w:sz="0" w:space="0" w:color="auto"/>
          </w:divBdr>
        </w:div>
        <w:div w:id="71928191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6C6553AC1BB4E98C40F78CCAFEC77" ma:contentTypeVersion="6" ma:contentTypeDescription="Create a new document." ma:contentTypeScope="" ma:versionID="008634fdc59f401541332a250599a1ad">
  <xsd:schema xmlns:xsd="http://www.w3.org/2001/XMLSchema" xmlns:xs="http://www.w3.org/2001/XMLSchema" xmlns:p="http://schemas.microsoft.com/office/2006/metadata/properties" xmlns:ns2="7f130deb-9e68-4949-b1f5-1e47cefeb8db" xmlns:ns3="184c71bb-5be1-421f-9eaa-726971e1cb69" targetNamespace="http://schemas.microsoft.com/office/2006/metadata/properties" ma:root="true" ma:fieldsID="0f36b0619bfe4f54e0adf728f412a047" ns2:_="" ns3:_="">
    <xsd:import namespace="7f130deb-9e68-4949-b1f5-1e47cefeb8db"/>
    <xsd:import namespace="184c71bb-5be1-421f-9eaa-726971e1cb6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0deb-9e68-4949-b1f5-1e47cefeb8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4c71bb-5be1-421f-9eaa-726971e1cb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5AC7F5-8155-40BE-ADAB-F9909BF64FE8}"/>
</file>

<file path=customXml/itemProps2.xml><?xml version="1.0" encoding="utf-8"?>
<ds:datastoreItem xmlns:ds="http://schemas.openxmlformats.org/officeDocument/2006/customXml" ds:itemID="{2AE078A3-BC46-44A6-B6A0-9EB2953B96E4}">
  <ds:schemaRefs>
    <ds:schemaRef ds:uri="http://schemas.microsoft.com/sharepoint/v3/contenttype/forms"/>
  </ds:schemaRefs>
</ds:datastoreItem>
</file>

<file path=customXml/itemProps3.xml><?xml version="1.0" encoding="utf-8"?>
<ds:datastoreItem xmlns:ds="http://schemas.openxmlformats.org/officeDocument/2006/customXml" ds:itemID="{146CA4B9-3E26-4D5D-91EF-9EF534434832}">
  <ds:schemaRefs>
    <ds:schemaRef ds:uri="http://schemas.openxmlformats.org/officeDocument/2006/bibliography"/>
  </ds:schemaRefs>
</ds:datastoreItem>
</file>

<file path=customXml/itemProps4.xml><?xml version="1.0" encoding="utf-8"?>
<ds:datastoreItem xmlns:ds="http://schemas.openxmlformats.org/officeDocument/2006/customXml" ds:itemID="{F116E155-45DF-4D2F-983C-60901428A2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F905A6-8624-4906-8D97-E0DD0C39BC9A}"/>
</file>

<file path=docProps/app.xml><?xml version="1.0" encoding="utf-8"?>
<Properties xmlns="http://schemas.openxmlformats.org/officeDocument/2006/extended-properties" xmlns:vt="http://schemas.openxmlformats.org/officeDocument/2006/docPropsVTypes">
  <Template>Normal.dotm</Template>
  <TotalTime>651</TotalTime>
  <Pages>3</Pages>
  <Words>1279</Words>
  <Characters>6280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Mohammad Najeeb</cp:lastModifiedBy>
  <cp:revision>135</cp:revision>
  <cp:lastPrinted>2020-04-27T05:51:00Z</cp:lastPrinted>
  <dcterms:created xsi:type="dcterms:W3CDTF">2021-05-26T08:52:00Z</dcterms:created>
  <dcterms:modified xsi:type="dcterms:W3CDTF">2021-06-14T17:26:00Z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0x0101001C66C6553AC1BB4E98C40F78CCAFEC77</vt:lpwstr>
  </property>
</Properties>
</file>