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A1AF" w14:textId="77777777" w:rsidR="00881ACE" w:rsidRDefault="00881ACE" w:rsidP="00881ACE">
      <w:pPr>
        <w:rPr>
          <w:b/>
        </w:rPr>
      </w:pPr>
      <w:r>
        <w:rPr>
          <w:b/>
        </w:rPr>
        <w:t>Day 1 Working Groups</w:t>
      </w:r>
    </w:p>
    <w:p w14:paraId="118DC79D" w14:textId="62FE7C04" w:rsidR="00881ACE" w:rsidRPr="00881ACE" w:rsidRDefault="00881ACE" w:rsidP="00881ACE">
      <w:pPr>
        <w:rPr>
          <w:b/>
        </w:rPr>
      </w:pPr>
      <w:bookmarkStart w:id="0" w:name="_GoBack"/>
      <w:bookmarkEnd w:id="0"/>
      <w:r w:rsidRPr="00881ACE">
        <w:rPr>
          <w:b/>
        </w:rPr>
        <w:t>HDN</w:t>
      </w:r>
    </w:p>
    <w:p w14:paraId="1874E7C6" w14:textId="03C3DFCF" w:rsidR="00881ACE" w:rsidRPr="00881ACE" w:rsidRDefault="00881ACE" w:rsidP="00881ACE">
      <w:r w:rsidRPr="00881ACE">
        <w:t>1. What have you done in your country to strengthen linkages around HDN?</w:t>
      </w:r>
    </w:p>
    <w:p w14:paraId="57EC5D70" w14:textId="77777777" w:rsidR="00881ACE" w:rsidRPr="00881ACE" w:rsidRDefault="00881ACE" w:rsidP="00881ACE">
      <w:r w:rsidRPr="00881ACE">
        <w:t>Consider:</w:t>
      </w:r>
    </w:p>
    <w:p w14:paraId="21C9689B" w14:textId="77777777" w:rsidR="00000000" w:rsidRPr="00881ACE" w:rsidRDefault="00881ACE" w:rsidP="00881ACE">
      <w:pPr>
        <w:numPr>
          <w:ilvl w:val="1"/>
          <w:numId w:val="1"/>
        </w:numPr>
      </w:pPr>
      <w:r w:rsidRPr="00881ACE">
        <w:t>Policy framework/governance/coordination</w:t>
      </w:r>
    </w:p>
    <w:p w14:paraId="46BED0C2" w14:textId="77777777" w:rsidR="00000000" w:rsidRPr="00881ACE" w:rsidRDefault="00881ACE" w:rsidP="00881ACE">
      <w:pPr>
        <w:numPr>
          <w:ilvl w:val="1"/>
          <w:numId w:val="1"/>
        </w:numPr>
      </w:pPr>
      <w:r w:rsidRPr="00881ACE">
        <w:t>Financing arrangements</w:t>
      </w:r>
    </w:p>
    <w:p w14:paraId="215B8323" w14:textId="77777777" w:rsidR="00000000" w:rsidRPr="00881ACE" w:rsidRDefault="00881ACE" w:rsidP="00881ACE">
      <w:pPr>
        <w:numPr>
          <w:ilvl w:val="1"/>
          <w:numId w:val="1"/>
        </w:numPr>
      </w:pPr>
      <w:r w:rsidRPr="00881ACE">
        <w:t>Programmes – especially those that strengthen integration into existing systems, that lead to nutrition resilience, that maximize nutrition</w:t>
      </w:r>
      <w:r w:rsidRPr="00881ACE">
        <w:t xml:space="preserve"> impact </w:t>
      </w:r>
    </w:p>
    <w:p w14:paraId="4EC29554" w14:textId="77777777" w:rsidR="00881ACE" w:rsidRPr="00881ACE" w:rsidRDefault="00881ACE" w:rsidP="00881ACE">
      <w:r w:rsidRPr="00881ACE">
        <w:t>2. What support do you need from the global cluster?</w:t>
      </w:r>
    </w:p>
    <w:p w14:paraId="26AF8108" w14:textId="5243C616" w:rsidR="003142AC" w:rsidRDefault="003142AC"/>
    <w:p w14:paraId="0D130D51" w14:textId="6E707622" w:rsidR="00881ACE" w:rsidRPr="00881ACE" w:rsidRDefault="00881ACE">
      <w:pPr>
        <w:rPr>
          <w:b/>
        </w:rPr>
      </w:pPr>
      <w:r w:rsidRPr="00881ACE">
        <w:rPr>
          <w:b/>
        </w:rPr>
        <w:t>Preparedness</w:t>
      </w:r>
    </w:p>
    <w:p w14:paraId="691079D3" w14:textId="77777777" w:rsidR="00881ACE" w:rsidRPr="00881ACE" w:rsidRDefault="00881ACE" w:rsidP="00881ACE">
      <w:r w:rsidRPr="00881ACE">
        <w:t>1. What have you done in your country to strengthen linkages around HDN?</w:t>
      </w:r>
    </w:p>
    <w:p w14:paraId="381E8BC3" w14:textId="77777777" w:rsidR="00881ACE" w:rsidRPr="00881ACE" w:rsidRDefault="00881ACE" w:rsidP="00881ACE">
      <w:r w:rsidRPr="00881ACE">
        <w:t>Consider:</w:t>
      </w:r>
    </w:p>
    <w:p w14:paraId="06E49834" w14:textId="77777777" w:rsidR="00000000" w:rsidRPr="00881ACE" w:rsidRDefault="00881ACE" w:rsidP="00881ACE">
      <w:pPr>
        <w:numPr>
          <w:ilvl w:val="1"/>
          <w:numId w:val="2"/>
        </w:numPr>
      </w:pPr>
      <w:r w:rsidRPr="00881ACE">
        <w:t>Policy framework/governance/coordination</w:t>
      </w:r>
    </w:p>
    <w:p w14:paraId="0AAFA6A3" w14:textId="77777777" w:rsidR="00000000" w:rsidRPr="00881ACE" w:rsidRDefault="00881ACE" w:rsidP="00881ACE">
      <w:pPr>
        <w:numPr>
          <w:ilvl w:val="1"/>
          <w:numId w:val="2"/>
        </w:numPr>
      </w:pPr>
      <w:r w:rsidRPr="00881ACE">
        <w:t>Financing arrangements</w:t>
      </w:r>
    </w:p>
    <w:p w14:paraId="0F9860FB" w14:textId="77777777" w:rsidR="00000000" w:rsidRPr="00881ACE" w:rsidRDefault="00881ACE" w:rsidP="00881ACE">
      <w:pPr>
        <w:numPr>
          <w:ilvl w:val="1"/>
          <w:numId w:val="2"/>
        </w:numPr>
      </w:pPr>
      <w:r w:rsidRPr="00881ACE">
        <w:t xml:space="preserve">Programmes – especially those that strengthen integration into existing systems, that lead to nutrition resilience, that maximize nutrition impact </w:t>
      </w:r>
    </w:p>
    <w:p w14:paraId="63CD45A3" w14:textId="77777777" w:rsidR="00881ACE" w:rsidRPr="00881ACE" w:rsidRDefault="00881ACE" w:rsidP="00881ACE">
      <w:r w:rsidRPr="00881ACE">
        <w:t>2. What support do you need from the global cluster?</w:t>
      </w:r>
    </w:p>
    <w:p w14:paraId="2A7063A0" w14:textId="6E2089FE" w:rsidR="00881ACE" w:rsidRDefault="00881ACE"/>
    <w:p w14:paraId="715AC510" w14:textId="70A938D1" w:rsidR="00881ACE" w:rsidRPr="00881ACE" w:rsidRDefault="00881ACE">
      <w:pPr>
        <w:rPr>
          <w:b/>
        </w:rPr>
      </w:pPr>
      <w:r w:rsidRPr="00881ACE">
        <w:rPr>
          <w:b/>
        </w:rPr>
        <w:t>Continuum of care (treatment component)</w:t>
      </w:r>
    </w:p>
    <w:p w14:paraId="6EA1C64C" w14:textId="77777777" w:rsidR="00000000" w:rsidRPr="00881ACE" w:rsidRDefault="00881ACE" w:rsidP="00881ACE">
      <w:pPr>
        <w:numPr>
          <w:ilvl w:val="0"/>
          <w:numId w:val="3"/>
        </w:numPr>
      </w:pPr>
      <w:r w:rsidRPr="00881ACE">
        <w:rPr>
          <w:lang w:val="en-US"/>
        </w:rPr>
        <w:t>How can countries manage when national guidance is not consistent with international re</w:t>
      </w:r>
      <w:r w:rsidRPr="00881ACE">
        <w:rPr>
          <w:lang w:val="en-US"/>
        </w:rPr>
        <w:t xml:space="preserve">commendations/approach on CMAM as seen here? </w:t>
      </w:r>
    </w:p>
    <w:p w14:paraId="4F41502A" w14:textId="77777777" w:rsidR="00000000" w:rsidRPr="00881ACE" w:rsidRDefault="00881ACE" w:rsidP="00881ACE">
      <w:pPr>
        <w:numPr>
          <w:ilvl w:val="2"/>
          <w:numId w:val="3"/>
        </w:numPr>
      </w:pPr>
      <w:r w:rsidRPr="00881ACE">
        <w:rPr>
          <w:lang w:val="en-US"/>
        </w:rPr>
        <w:t>Are there other internationally recognized alternatives for SAM/MAM treatment in emergency contexts where use of RUTF/RUSF is not allowed?</w:t>
      </w:r>
    </w:p>
    <w:p w14:paraId="17AD2D28" w14:textId="77777777" w:rsidR="00000000" w:rsidRPr="00881ACE" w:rsidRDefault="00881ACE" w:rsidP="00881ACE">
      <w:pPr>
        <w:numPr>
          <w:ilvl w:val="0"/>
          <w:numId w:val="3"/>
        </w:numPr>
      </w:pPr>
      <w:r w:rsidRPr="00881ACE">
        <w:rPr>
          <w:lang w:val="en-US"/>
        </w:rPr>
        <w:t xml:space="preserve">How can we minimize disruption in continuum of care due to separate institutional responsibilities/approaches? </w:t>
      </w:r>
    </w:p>
    <w:p w14:paraId="644B5E63" w14:textId="77777777" w:rsidR="00881ACE" w:rsidRDefault="00881ACE"/>
    <w:sectPr w:rsidR="00881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B0179"/>
    <w:multiLevelType w:val="hybridMultilevel"/>
    <w:tmpl w:val="7638CCBE"/>
    <w:lvl w:ilvl="0" w:tplc="51EE6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9E70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E3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72F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A4B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EB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003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64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540DCE"/>
    <w:multiLevelType w:val="hybridMultilevel"/>
    <w:tmpl w:val="9D00848C"/>
    <w:lvl w:ilvl="0" w:tplc="8410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EC3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56AF22">
      <w:start w:val="17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AB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889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54B5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3D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40C8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84A0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9A2868"/>
    <w:multiLevelType w:val="hybridMultilevel"/>
    <w:tmpl w:val="A996508C"/>
    <w:lvl w:ilvl="0" w:tplc="6FEC2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0CC5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AE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4B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07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585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1EA3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7E8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0C9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0D6"/>
    <w:rsid w:val="003142AC"/>
    <w:rsid w:val="00881ACE"/>
    <w:rsid w:val="00F5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C2FD4"/>
  <w15:chartTrackingRefBased/>
  <w15:docId w15:val="{BEB9FE2C-93D0-4588-B24A-A7444C6F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581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41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71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30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2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19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17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35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66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McGrath</dc:creator>
  <cp:keywords/>
  <dc:description/>
  <cp:lastModifiedBy>Marie McGrath</cp:lastModifiedBy>
  <cp:revision>2</cp:revision>
  <dcterms:created xsi:type="dcterms:W3CDTF">2018-10-22T04:26:00Z</dcterms:created>
  <dcterms:modified xsi:type="dcterms:W3CDTF">2018-10-22T04:29:00Z</dcterms:modified>
</cp:coreProperties>
</file>